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6262A3E"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112E08" w:rsidRPr="00CC0DC6">
          <w:rPr>
            <w:rStyle w:val="Hyperlink"/>
            <w:rFonts w:ascii="Arial" w:hAnsi="Arial" w:cs="Arial"/>
          </w:rPr>
          <w:t>clusterhr@covmat.org</w:t>
        </w:r>
      </w:hyperlink>
      <w:r w:rsidR="00112E08">
        <w:rPr>
          <w:rFonts w:ascii="Arial" w:hAnsi="Arial" w:cs="Arial"/>
        </w:rPr>
        <w:t xml:space="preserve"> </w:t>
      </w:r>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477339"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477339"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0571793">
            <w:pPr>
              <w:rPr>
                <w:rFonts w:ascii="Arial" w:hAnsi="Arial" w:cs="Arial"/>
                <w:szCs w:val="22"/>
              </w:rPr>
            </w:pPr>
            <w:r w:rsidRPr="00DA6CDB">
              <w:rPr>
                <w:rFonts w:ascii="Arial" w:hAnsi="Arial" w:cs="Arial"/>
                <w:szCs w:val="22"/>
              </w:rPr>
              <w:t xml:space="preserve">By signing this application form </w:t>
            </w:r>
            <w:r w:rsidR="00992901" w:rsidRPr="00DA6CDB">
              <w:rPr>
                <w:rFonts w:ascii="Arial" w:hAnsi="Arial" w:cs="Arial"/>
                <w:szCs w:val="22"/>
              </w:rPr>
              <w:t>you are providing your consent for us to</w:t>
            </w:r>
            <w:r w:rsidRPr="00DA6CDB">
              <w:rPr>
                <w:rFonts w:ascii="Arial" w:hAnsi="Arial" w:cs="Arial"/>
                <w:szCs w:val="22"/>
              </w:rPr>
              <w:t xml:space="preserve"> process</w:t>
            </w:r>
            <w:r w:rsidR="00992901" w:rsidRPr="00DA6CDB">
              <w:rPr>
                <w:rFonts w:ascii="Arial" w:hAnsi="Arial" w:cs="Arial"/>
                <w:szCs w:val="22"/>
              </w:rPr>
              <w:t xml:space="preserve"> your</w:t>
            </w:r>
            <w:r w:rsidRPr="00DA6CDB">
              <w:rPr>
                <w:rFonts w:ascii="Arial" w:hAnsi="Arial" w:cs="Arial"/>
                <w:szCs w:val="22"/>
              </w:rPr>
              <w:t xml:space="preserve"> personal data, in accordance with our registration with the Information Commissioner’s Office.</w:t>
            </w:r>
          </w:p>
          <w:p w14:paraId="5A9E83C3" w14:textId="75EE34C9" w:rsidR="00112FCB" w:rsidRPr="00DA6CDB"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Declaration</w:t>
            </w:r>
            <w:r>
              <w:rPr>
                <w:rStyle w:val="eop"/>
                <w:rFonts w:ascii="Arial" w:hAnsi="Arial" w:cs="Arial"/>
                <w:szCs w:val="22"/>
              </w:rPr>
              <w:t> </w:t>
            </w:r>
          </w:p>
          <w:p w14:paraId="1FD2398B"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Pr>
                <w:rStyle w:val="eop"/>
                <w:rFonts w:ascii="Arial" w:hAnsi="Arial" w:cs="Arial"/>
                <w:szCs w:val="22"/>
              </w:rPr>
              <w:t> </w:t>
            </w:r>
          </w:p>
          <w:p w14:paraId="5EF64DAE"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2A0EF14A"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Pr>
                <w:rStyle w:val="normaltextrun"/>
                <w:rFonts w:ascii="Arial" w:hAnsi="Arial" w:cs="Arial"/>
                <w:sz w:val="22"/>
                <w:szCs w:val="22"/>
              </w:rPr>
              <w:t>bindovers</w:t>
            </w:r>
            <w:proofErr w:type="spellEnd"/>
            <w:r>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Pr>
                <w:rStyle w:val="eop"/>
                <w:rFonts w:ascii="Arial" w:hAnsi="Arial" w:cs="Arial"/>
                <w:szCs w:val="22"/>
              </w:rPr>
              <w:t> </w:t>
            </w:r>
          </w:p>
          <w:p w14:paraId="1A4B7F00"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5D53D1AE"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I agree to inform the MAT if I am convicted of an offence after I take up any post within the MAT. I understand that failure to do so may lead to the immediate suspension of my work with children and/or the </w:t>
            </w:r>
            <w:r w:rsidRPr="0098050A">
              <w:rPr>
                <w:rStyle w:val="normaltextrun"/>
                <w:rFonts w:ascii="Arial" w:hAnsi="Arial" w:cs="Arial"/>
                <w:sz w:val="22"/>
                <w:szCs w:val="22"/>
              </w:rPr>
              <w:t>termination of my employment.</w:t>
            </w:r>
            <w:r w:rsidRPr="0098050A">
              <w:rPr>
                <w:rStyle w:val="eop"/>
                <w:rFonts w:ascii="Arial" w:hAnsi="Arial" w:cs="Arial"/>
                <w:sz w:val="22"/>
                <w:szCs w:val="22"/>
              </w:rPr>
              <w:t> </w:t>
            </w:r>
          </w:p>
          <w:p w14:paraId="739FE044"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576B8BA9"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I agree to inform the MAT if I become the subject of a police and/or a social services (Children’s Social care or Adult Social Services) / social work department investigation. I understand that failure to do so may lead to the immediate suspension of my work with children and/or the termination of my employment.</w:t>
            </w:r>
            <w:r w:rsidRPr="0098050A">
              <w:rPr>
                <w:rStyle w:val="eop"/>
                <w:rFonts w:ascii="Arial" w:hAnsi="Arial" w:cs="Arial"/>
                <w:sz w:val="22"/>
                <w:szCs w:val="22"/>
              </w:rPr>
              <w:t> </w:t>
            </w:r>
          </w:p>
          <w:p w14:paraId="53D9AF14"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611E868D" w14:textId="6C7187A9"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98050A">
                <w:rPr>
                  <w:rStyle w:val="normaltextrun"/>
                  <w:rFonts w:ascii="Arial" w:hAnsi="Arial" w:cs="Arial"/>
                  <w:color w:val="0000FF"/>
                  <w:sz w:val="22"/>
                  <w:szCs w:val="22"/>
                  <w:u w:val="single"/>
                </w:rPr>
                <w:t>here</w:t>
              </w:r>
            </w:hyperlink>
            <w:r w:rsidRPr="0098050A">
              <w:rPr>
                <w:rStyle w:val="normaltextrun"/>
                <w:rFonts w:ascii="Arial" w:hAnsi="Arial" w:cs="Arial"/>
                <w:sz w:val="22"/>
                <w:szCs w:val="22"/>
              </w:rPr>
              <w:t xml:space="preserve">. If you have any questions regarding applying for a ‘Certificate of Good Character’, then please contact </w:t>
            </w:r>
            <w:hyperlink r:id="rId14" w:history="1">
              <w:r w:rsidR="00112E08" w:rsidRPr="00112E08">
                <w:rPr>
                  <w:rStyle w:val="Hyperlink"/>
                  <w:rFonts w:ascii="Arial" w:hAnsi="Arial" w:cs="Arial"/>
                  <w:sz w:val="22"/>
                  <w:szCs w:val="22"/>
                </w:rPr>
                <w:t>clusterhr@covmat.org</w:t>
              </w:r>
            </w:hyperlink>
            <w:r w:rsidR="00112E08">
              <w:rPr>
                <w:rFonts w:ascii="Arial" w:hAnsi="Arial" w:cs="Arial"/>
              </w:rPr>
              <w:t xml:space="preserve">  </w:t>
            </w:r>
            <w:r w:rsidR="00112E08" w:rsidRPr="004D0FC7">
              <w:rPr>
                <w:rFonts w:ascii="Arial" w:hAnsi="Arial" w:cs="Arial"/>
              </w:rPr>
              <w:t xml:space="preserve"> </w:t>
            </w:r>
          </w:p>
          <w:p w14:paraId="6B1CCBD3"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4AC4607A"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98050A">
              <w:rPr>
                <w:rStyle w:val="eop"/>
                <w:rFonts w:ascii="Arial" w:hAnsi="Arial" w:cs="Arial"/>
                <w:sz w:val="22"/>
                <w:szCs w:val="22"/>
              </w:rPr>
              <w:t> </w:t>
            </w:r>
          </w:p>
          <w:p w14:paraId="6AB607DA"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3FCFEC56" w14:textId="77777777" w:rsidR="0098050A" w:rsidRPr="0098050A" w:rsidRDefault="00036B3F" w:rsidP="00036B3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98050A">
              <w:rPr>
                <w:rStyle w:val="normaltextrun"/>
                <w:rFonts w:ascii="Arial" w:hAnsi="Arial" w:cs="Arial"/>
                <w:color w:val="000000"/>
                <w:sz w:val="22"/>
                <w:szCs w:val="22"/>
                <w:shd w:val="clear" w:color="auto" w:fill="FFFFFF"/>
              </w:rPr>
              <w:t xml:space="preserve">In accordance with paragraph 221 Keeping Children Safe in Education, schools should carry out online searches to identify any incidents or issues that have happened and are publicly available online. Checks will not be carried out by the appointing officer. Only relevant information relating to </w:t>
            </w:r>
            <w:r w:rsidRPr="0098050A">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p>
          <w:p w14:paraId="7826B5D1" w14:textId="3BA3806E" w:rsidR="00036B3F" w:rsidRDefault="0098050A"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Pr>
                <w:rStyle w:val="eop"/>
                <w:rFonts w:ascii="Arial" w:hAnsi="Arial" w:cs="Arial"/>
                <w:noProof/>
                <w:color w:val="000000"/>
                <w:sz w:val="22"/>
                <w:szCs w:val="22"/>
                <w:shd w:val="clear" w:color="auto" w:fill="FFFFFF"/>
              </w:rPr>
              <w:drawing>
                <wp:inline distT="0" distB="0" distL="0" distR="0" wp14:anchorId="2719D5C2" wp14:editId="07900885">
                  <wp:extent cx="57150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r>
              <w:rPr>
                <w:rFonts w:ascii="Palatino" w:hAnsi="Palatino"/>
                <w:color w:val="000000"/>
                <w:sz w:val="22"/>
                <w:szCs w:val="22"/>
                <w:shd w:val="clear" w:color="auto" w:fill="FFFFFF"/>
              </w:rPr>
              <w:br/>
            </w:r>
            <w:r w:rsidR="00036B3F">
              <w:rPr>
                <w:rStyle w:val="eop"/>
                <w:rFonts w:ascii="Arial" w:hAnsi="Arial" w:cs="Arial"/>
                <w:color w:val="000000"/>
                <w:sz w:val="22"/>
                <w:szCs w:val="22"/>
                <w:shd w:val="clear" w:color="auto" w:fill="FFFFFF"/>
              </w:rPr>
              <w:t> </w:t>
            </w:r>
          </w:p>
          <w:p w14:paraId="4BDE1DD0" w14:textId="48A1D688"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cs="Segoe UI"/>
                <w:szCs w:val="22"/>
              </w:rPr>
              <w:t> </w:t>
            </w:r>
            <w:r>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Pr>
                <w:rStyle w:val="eop"/>
                <w:rFonts w:ascii="Arial" w:hAnsi="Arial" w:cs="Arial"/>
                <w:szCs w:val="22"/>
              </w:rPr>
              <w:t> </w:t>
            </w:r>
            <w:r>
              <w:rPr>
                <w:rStyle w:val="normaltextrun"/>
                <w:rFonts w:ascii="Arial" w:hAnsi="Arial" w:cs="Arial"/>
                <w:sz w:val="22"/>
                <w:szCs w:val="22"/>
              </w:rPr>
              <w:t> </w:t>
            </w:r>
            <w:r>
              <w:rPr>
                <w:rStyle w:val="eop"/>
                <w:rFonts w:ascii="Arial" w:hAnsi="Arial" w:cs="Arial"/>
                <w:szCs w:val="22"/>
              </w:rPr>
              <w:t> </w:t>
            </w:r>
          </w:p>
          <w:p w14:paraId="5A9E83D3" w14:textId="702784E1" w:rsidR="005B2B57" w:rsidRPr="00DA6CDB"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6"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201.75pt" o:ole="">
                  <v:imagedata r:id="rId17" o:title=""/>
                </v:shape>
                <o:OLEObject Type="Embed" ProgID="PBrush" ShapeID="_x0000_i1025" DrawAspect="Content" ObjectID="_1733048412" r:id="rId18"/>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 xml:space="preserve">Please give the name and address of two people whom we may contact for </w:t>
            </w:r>
            <w:proofErr w:type="spellStart"/>
            <w:r w:rsidRPr="004D0FC7">
              <w:rPr>
                <w:rFonts w:ascii="Arial" w:hAnsi="Arial" w:cs="Arial"/>
                <w:szCs w:val="22"/>
              </w:rPr>
              <w:t>a</w:t>
            </w:r>
            <w:proofErr w:type="spell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13CB2BBF"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9" w:history="1">
              <w:r w:rsidR="00112E08" w:rsidRPr="00CC0DC6">
                <w:rPr>
                  <w:rStyle w:val="Hyperlink"/>
                  <w:rFonts w:ascii="Arial" w:hAnsi="Arial" w:cs="Arial"/>
                </w:rPr>
                <w:t>clusterhr@covmat.org</w:t>
              </w:r>
            </w:hyperlink>
            <w:r w:rsidR="00112E08">
              <w:rPr>
                <w:rFonts w:ascii="Arial" w:hAnsi="Arial" w:cs="Arial"/>
              </w:rPr>
              <w:t xml:space="preserve">  </w:t>
            </w:r>
            <w:r w:rsidR="00112E08" w:rsidRPr="004D0FC7">
              <w:rPr>
                <w:rFonts w:ascii="Arial" w:hAnsi="Arial" w:cs="Arial"/>
              </w:rPr>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20"/>
      <w:footerReference w:type="default" r:id="rId21"/>
      <w:headerReference w:type="first" r:id="rId22"/>
      <w:footerReference w:type="first" r:id="rId2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B5ED" w14:textId="77777777" w:rsidR="00637BF2" w:rsidRDefault="00637BF2">
      <w:r>
        <w:separator/>
      </w:r>
    </w:p>
  </w:endnote>
  <w:endnote w:type="continuationSeparator" w:id="0">
    <w:p w14:paraId="21AF4B50" w14:textId="77777777" w:rsidR="00637BF2" w:rsidRDefault="00637BF2">
      <w:r>
        <w:continuationSeparator/>
      </w:r>
    </w:p>
  </w:endnote>
  <w:endnote w:type="continuationNotice" w:id="1">
    <w:p w14:paraId="72CC69AD" w14:textId="77777777" w:rsidR="00637BF2" w:rsidRDefault="00637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3614" w14:textId="77777777" w:rsidR="00637BF2" w:rsidRDefault="00637BF2">
      <w:r>
        <w:separator/>
      </w:r>
    </w:p>
  </w:footnote>
  <w:footnote w:type="continuationSeparator" w:id="0">
    <w:p w14:paraId="386D620D" w14:textId="77777777" w:rsidR="00637BF2" w:rsidRDefault="00637BF2">
      <w:r>
        <w:continuationSeparator/>
      </w:r>
    </w:p>
  </w:footnote>
  <w:footnote w:type="continuationNotice" w:id="1">
    <w:p w14:paraId="4EAA781F" w14:textId="77777777" w:rsidR="00637BF2" w:rsidRDefault="00637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E08"/>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77339"/>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37BF2"/>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lusterhr@covma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2.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3.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2211</Words>
  <Characters>12609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Dockerty, Lauren</cp:lastModifiedBy>
  <cp:revision>2</cp:revision>
  <cp:lastPrinted>2019-05-21T19:54:00Z</cp:lastPrinted>
  <dcterms:created xsi:type="dcterms:W3CDTF">2022-12-20T13:34:00Z</dcterms:created>
  <dcterms:modified xsi:type="dcterms:W3CDTF">2022-12-20T13:34:00Z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