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94"/>
        <w:ind w:left="3086" w:right="3041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6645909</wp:posOffset>
            </wp:positionH>
            <wp:positionV relativeFrom="paragraph">
              <wp:posOffset>-299747</wp:posOffset>
            </wp:positionV>
            <wp:extent cx="609600" cy="819650"/>
            <wp:effectExtent l="0" t="0" r="0" b="0"/>
            <wp:wrapNone/>
            <wp:docPr id="1" name="image1.jpeg">
              <a:hlinkClick r:id="rId7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494981</wp:posOffset>
            </wp:positionH>
            <wp:positionV relativeFrom="paragraph">
              <wp:posOffset>-349373</wp:posOffset>
            </wp:positionV>
            <wp:extent cx="843421" cy="844885"/>
            <wp:effectExtent l="0" t="0" r="0" b="0"/>
            <wp:wrapNone/>
            <wp:docPr id="3" name="image2.jpeg" descr="http://www.toolkitattachments.co.uk/tickets/24116/coventrydbe03-10-13_2013100410315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421" cy="84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2"/>
        </w:rPr>
        <w:t>Diocese</w:t>
      </w:r>
      <w:r>
        <w:rPr>
          <w:b/>
          <w:color w:val="FF0000"/>
          <w:spacing w:val="-6"/>
          <w:sz w:val="22"/>
        </w:rPr>
        <w:t> </w:t>
      </w:r>
      <w:r>
        <w:rPr>
          <w:b/>
          <w:color w:val="FF0000"/>
          <w:sz w:val="22"/>
        </w:rPr>
        <w:t>of</w:t>
      </w:r>
      <w:r>
        <w:rPr>
          <w:b/>
          <w:color w:val="FF0000"/>
          <w:spacing w:val="-6"/>
          <w:sz w:val="22"/>
        </w:rPr>
        <w:t> </w:t>
      </w:r>
      <w:r>
        <w:rPr>
          <w:b/>
          <w:color w:val="FF0000"/>
          <w:sz w:val="22"/>
        </w:rPr>
        <w:t>Coventry</w:t>
      </w:r>
      <w:r>
        <w:rPr>
          <w:b/>
          <w:color w:val="FF0000"/>
          <w:spacing w:val="-9"/>
          <w:sz w:val="22"/>
        </w:rPr>
        <w:t> </w:t>
      </w:r>
      <w:r>
        <w:rPr>
          <w:b/>
          <w:color w:val="FF0000"/>
          <w:sz w:val="22"/>
        </w:rPr>
        <w:t>Multi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Academy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z w:val="22"/>
        </w:rPr>
        <w:t>Trust</w:t>
      </w:r>
      <w:r>
        <w:rPr>
          <w:b/>
          <w:color w:val="FF0000"/>
          <w:spacing w:val="-4"/>
          <w:sz w:val="22"/>
        </w:rPr>
        <w:t> (MAT)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Title"/>
        <w:rPr>
          <w:u w:val="none"/>
        </w:rPr>
      </w:pPr>
      <w:r>
        <w:rPr>
          <w:u w:val="single"/>
        </w:rPr>
        <w:t>Application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0"/>
        <w:ind w:left="192" w:right="0" w:firstLine="0"/>
        <w:jc w:val="left"/>
        <w:rPr>
          <w:sz w:val="36"/>
        </w:rPr>
      </w:pPr>
      <w:r>
        <w:rPr/>
        <w:pict>
          <v:shape style="position:absolute;margin-left:366.549988pt;margin-top:-15.656203pt;width:218.6pt;height:47.35pt;mso-position-horizontal-relative:page;mso-position-vertical-relative:paragraph;z-index:15729664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35"/>
                    <w:gridCol w:w="2127"/>
                  </w:tblGrid>
                  <w:tr>
                    <w:trPr>
                      <w:trHeight w:val="412" w:hRule="atLeast"/>
                    </w:trPr>
                    <w:tc>
                      <w:tcPr>
                        <w:tcW w:w="4362" w:type="dxa"/>
                        <w:gridSpan w:val="2"/>
                        <w:shd w:val="clear" w:color="auto" w:fill="D99493"/>
                      </w:tcPr>
                      <w:p>
                        <w:pPr>
                          <w:pStyle w:val="TableParagraph"/>
                          <w:spacing w:before="76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For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Office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Use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Only: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2235" w:type="dxa"/>
                        <w:shd w:val="clear" w:color="auto" w:fill="D99493"/>
                      </w:tcPr>
                      <w:p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Application</w:t>
                        </w:r>
                      </w:p>
                      <w:p>
                        <w:pPr>
                          <w:pStyle w:val="TableParagraph"/>
                          <w:spacing w:line="237" w:lineRule="exact" w:before="1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Number:</w:t>
                        </w: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Section</w:t>
      </w:r>
      <w:r>
        <w:rPr>
          <w:spacing w:val="-4"/>
          <w:sz w:val="36"/>
        </w:rPr>
        <w:t> </w:t>
      </w:r>
      <w:r>
        <w:rPr>
          <w:spacing w:val="-10"/>
          <w:sz w:val="36"/>
        </w:rPr>
        <w:t>E</w:t>
      </w:r>
    </w:p>
    <w:p>
      <w:pPr>
        <w:pStyle w:val="BodyText"/>
        <w:spacing w:before="185"/>
        <w:ind w:left="192" w:right="82"/>
      </w:pPr>
      <w:r>
        <w:rPr/>
        <w:t>Please</w:t>
      </w:r>
      <w:r>
        <w:rPr>
          <w:spacing w:val="-2"/>
        </w:rPr>
        <w:t> </w:t>
      </w:r>
      <w:r>
        <w:rPr/>
        <w:t>note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if 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disability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require</w:t>
      </w:r>
      <w:r>
        <w:rPr>
          <w:spacing w:val="-4"/>
        </w:rPr>
        <w:t> </w:t>
      </w:r>
      <w:r>
        <w:rPr/>
        <w:t>having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form,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submitting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with regard to this form in another format, such as in larger print, please contact us by writing, emailing or telephoning our HR Department on 01788 422 800</w:t>
      </w:r>
    </w:p>
    <w:p>
      <w:pPr>
        <w:pStyle w:val="BodyText"/>
        <w:spacing w:before="3"/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4693"/>
        <w:gridCol w:w="1750"/>
        <w:gridCol w:w="3600"/>
      </w:tblGrid>
      <w:tr>
        <w:trPr>
          <w:trHeight w:val="2879" w:hRule="atLeast"/>
        </w:trPr>
        <w:tc>
          <w:tcPr>
            <w:tcW w:w="105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2"/>
              <w:ind w:left="107" w:right="91"/>
              <w:rPr>
                <w:sz w:val="22"/>
              </w:rPr>
            </w:pPr>
            <w:r>
              <w:rPr>
                <w:sz w:val="22"/>
              </w:rPr>
              <w:t>The MAT is working towards equality of opportunity for all who apply for employment with organisation.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opposed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discrimination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recruitment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full diversity of people. We believe that monitoring our recruitment results will help us assess any areas requiring improvement.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order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assist us with this, we would be grateful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 you would complete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 and return it with your application.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 w:right="378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 undertakes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involved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recruitment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selection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staff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remain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confidential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 the purpose of monitoring the effectiveness of our equal opportunities policy.</w:t>
            </w:r>
          </w:p>
          <w:p>
            <w:pPr>
              <w:pStyle w:val="TableParagraph"/>
              <w:spacing w:line="250" w:lineRule="exact"/>
              <w:ind w:lef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Your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help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matter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entirely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voluntary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will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way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affect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application.</w:t>
            </w:r>
          </w:p>
        </w:tc>
      </w:tr>
      <w:tr>
        <w:trPr>
          <w:trHeight w:val="514" w:hRule="atLeast"/>
        </w:trPr>
        <w:tc>
          <w:tcPr>
            <w:tcW w:w="105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left="227"/>
              <w:rPr>
                <w:i/>
                <w:sz w:val="22"/>
              </w:rPr>
            </w:pPr>
            <w:r>
              <w:rPr>
                <w:i/>
                <w:sz w:val="22"/>
              </w:rPr>
              <w:t>Post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applied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for:</w:t>
            </w:r>
          </w:p>
        </w:tc>
      </w:tr>
      <w:tr>
        <w:trPr>
          <w:trHeight w:val="1331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004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331" w:val="left" w:leader="none"/>
                <w:tab w:pos="4761" w:val="left" w:leader="none"/>
                <w:tab w:pos="6449" w:val="left" w:leader="none"/>
              </w:tabs>
              <w:ind w:left="234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gender::</w:t>
            </w:r>
            <w:r>
              <w:rPr>
                <w:sz w:val="22"/>
              </w:rPr>
              <w:tab/>
              <w:t>Male</w:t>
            </w:r>
            <w:r>
              <w:rPr>
                <w:spacing w:val="56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sz w:val="22"/>
              </w:rPr>
              <w:t>Female</w:t>
            </w:r>
            <w:r>
              <w:rPr>
                <w:spacing w:val="54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sz w:val="22"/>
              </w:rPr>
              <w:t>Prefer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60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gender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assigned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birth?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tabs>
                <w:tab w:pos="5299" w:val="left" w:leader="none"/>
                <w:tab w:pos="6473" w:val="left" w:leader="none"/>
              </w:tabs>
              <w:spacing w:line="264" w:lineRule="exact"/>
              <w:ind w:left="3417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28"/>
                <w:sz w:val="22"/>
              </w:rPr>
              <w:t> 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sz w:val="22"/>
              </w:rPr>
              <w:t>Prefer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59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469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49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age:</w:t>
            </w:r>
          </w:p>
          <w:p>
            <w:pPr>
              <w:pStyle w:val="TableParagraph"/>
              <w:spacing w:before="2"/>
              <w:ind w:left="2160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16 – 17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4"/>
              <w:ind w:left="2160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31 – 40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4"/>
              <w:ind w:left="2160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61 – 65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17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5" w:hRule="atLeast"/>
        </w:trPr>
        <w:tc>
          <w:tcPr>
            <w:tcW w:w="52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3" w:lineRule="exact"/>
              <w:ind w:left="302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21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3"/>
              <w:ind w:left="302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50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4"/>
              <w:ind w:left="302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66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70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360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exact"/>
              <w:ind w:right="894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30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3"/>
              <w:ind w:right="894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51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60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4"/>
              <w:ind w:right="894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71+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line="264" w:lineRule="exact" w:before="1"/>
              <w:ind w:right="894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Prefer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  <w:tr>
        <w:trPr>
          <w:trHeight w:val="368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46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9"/>
              <w:ind w:left="304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marital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status:</w:t>
            </w:r>
          </w:p>
        </w:tc>
        <w:tc>
          <w:tcPr>
            <w:tcW w:w="17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1" w:hRule="atLeast"/>
        </w:trPr>
        <w:tc>
          <w:tcPr>
            <w:tcW w:w="52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9"/>
              <w:ind w:right="1503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Married</w:t>
            </w:r>
            <w:r>
              <w:rPr>
                <w:spacing w:val="-7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2"/>
              <w:ind w:right="1500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17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9"/>
              <w:ind w:right="430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Single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2"/>
              <w:ind w:right="430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Widowed</w:t>
            </w:r>
            <w:r>
              <w:rPr>
                <w:spacing w:val="-7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360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atLeast" w:before="15"/>
              <w:ind w:left="445" w:right="894" w:firstLine="1529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Civil</w:t>
            </w:r>
            <w:r>
              <w:rPr>
                <w:spacing w:val="-16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Separated/Divorced</w:t>
            </w:r>
            <w:r>
              <w:rPr>
                <w:spacing w:val="-16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Prefer not to say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</w:tr>
      <w:tr>
        <w:trPr>
          <w:trHeight w:val="783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0043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 w:before="8"/>
              <w:ind w:left="289" w:right="295"/>
              <w:jc w:val="both"/>
              <w:rPr>
                <w:sz w:val="22"/>
              </w:rPr>
            </w:pPr>
            <w:r>
              <w:rPr>
                <w:sz w:val="22"/>
              </w:rPr>
              <w:t>Ethnic origin is not about nationality, place of birth or citizenship. It is to do with colour and broad ethnic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group. 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citizens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belong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below.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yourself </w:t>
            </w:r>
            <w:r>
              <w:rPr>
                <w:spacing w:val="-4"/>
                <w:sz w:val="22"/>
              </w:rPr>
              <w:t>as:</w:t>
            </w:r>
          </w:p>
        </w:tc>
      </w:tr>
      <w:tr>
        <w:trPr>
          <w:trHeight w:val="2563" w:hRule="atLeast"/>
        </w:trPr>
        <w:tc>
          <w:tcPr>
            <w:tcW w:w="52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auto"/>
              <w:ind w:left="921" w:right="96" w:firstLine="98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Asian/Asian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Bangladeshi</w:t>
            </w:r>
            <w:r>
              <w:rPr>
                <w:spacing w:val="-9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Asian/Asian British Pakistani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Black/Black British African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Black/Black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Mixed – White and Asian </w:t>
            </w:r>
            <w:r>
              <w:rPr>
                <w:rFonts w:ascii="MS Gothic" w:hAnsi="MS Gothic"/>
                <w:sz w:val="22"/>
              </w:rPr>
              <w:t>☐</w:t>
            </w:r>
          </w:p>
          <w:p>
            <w:pPr>
              <w:pStyle w:val="TableParagraph"/>
              <w:ind w:right="96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Mixed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Caribbean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2"/>
              <w:ind w:right="96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4"/>
              <w:ind w:right="96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background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line="264" w:lineRule="exact" w:before="4"/>
              <w:ind w:right="96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Prefer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535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 w:before="13"/>
              <w:ind w:left="815" w:right="611" w:firstLine="928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Asian/Asian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Indian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Asian/Asian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British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Asian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Black/Black British Caribbean </w:t>
            </w:r>
            <w:r>
              <w:rPr>
                <w:rFonts w:ascii="MS Gothic" w:hAnsi="MS Gothic"/>
                <w:sz w:val="22"/>
              </w:rPr>
              <w:t>☐</w:t>
            </w:r>
          </w:p>
          <w:p>
            <w:pPr>
              <w:pStyle w:val="TableParagraph"/>
              <w:spacing w:line="242" w:lineRule="auto" w:before="1"/>
              <w:ind w:left="813" w:right="611" w:firstLine="2803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-16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Mixed – White and Black African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Mixed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Mixed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background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2"/>
              <w:ind w:right="611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Irish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4"/>
              <w:ind w:right="611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</w:tbl>
    <w:p>
      <w:pPr>
        <w:spacing w:after="0"/>
        <w:jc w:val="right"/>
        <w:rPr>
          <w:rFonts w:ascii="MS Gothic" w:hAnsi="MS Gothic"/>
          <w:sz w:val="22"/>
        </w:rPr>
        <w:sectPr>
          <w:footerReference w:type="default" r:id="rId5"/>
          <w:type w:val="continuous"/>
          <w:pgSz w:w="11910" w:h="16840"/>
          <w:pgMar w:footer="738" w:header="0" w:top="460" w:bottom="920" w:left="660" w:right="100"/>
          <w:pgNumType w:start="1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4647"/>
        <w:gridCol w:w="5457"/>
      </w:tblGrid>
      <w:tr>
        <w:trPr>
          <w:trHeight w:val="514" w:hRule="atLeast"/>
        </w:trPr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9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46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9"/>
              <w:ind w:left="756"/>
              <w:rPr>
                <w:sz w:val="22"/>
              </w:rPr>
            </w:pPr>
            <w:r>
              <w:rPr>
                <w:sz w:val="22"/>
              </w:rPr>
              <w:t>Nationality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state:</w:t>
            </w:r>
          </w:p>
        </w:tc>
        <w:tc>
          <w:tcPr>
            <w:tcW w:w="54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1" w:hRule="atLeast"/>
        </w:trPr>
        <w:tc>
          <w:tcPr>
            <w:tcW w:w="4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0104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741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consider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yourself 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meaning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 2010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(see end of this part of form for definition)?</w:t>
            </w:r>
          </w:p>
          <w:p>
            <w:pPr>
              <w:pStyle w:val="TableParagraph"/>
              <w:tabs>
                <w:tab w:pos="4643" w:val="left" w:leader="none"/>
                <w:tab w:pos="6794" w:val="left" w:leader="none"/>
              </w:tabs>
              <w:spacing w:line="280" w:lineRule="exact"/>
              <w:ind w:left="2394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  <w:r>
              <w:rPr>
                <w:rFonts w:ascii="MS Gothic" w:hAnsi="MS Gothic"/>
                <w:sz w:val="22"/>
              </w:rPr>
              <w:tab/>
            </w:r>
            <w:r>
              <w:rPr>
                <w:sz w:val="22"/>
              </w:rPr>
              <w:t>Prefer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  <w:tr>
        <w:trPr>
          <w:trHeight w:val="1027" w:hRule="atLeast"/>
        </w:trPr>
        <w:tc>
          <w:tcPr>
            <w:tcW w:w="4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04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32"/>
              <w:ind w:left="820" w:right="165" w:firstLine="1"/>
              <w:jc w:val="center"/>
              <w:rPr>
                <w:sz w:val="22"/>
              </w:rPr>
            </w:pPr>
            <w:r>
              <w:rPr>
                <w:sz w:val="22"/>
              </w:rPr>
              <w:t>We fully support the social model of disability and we recognise that people with different impairments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barriers.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 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yes, please select the nature of your disability:</w:t>
            </w:r>
          </w:p>
        </w:tc>
      </w:tr>
      <w:tr>
        <w:trPr>
          <w:trHeight w:val="2234" w:hRule="atLeast"/>
        </w:trPr>
        <w:tc>
          <w:tcPr>
            <w:tcW w:w="4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spacing w:line="242" w:lineRule="auto" w:before="118"/>
              <w:ind w:left="2001" w:right="415" w:firstLine="24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Hearing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impairment</w:t>
            </w:r>
            <w:r>
              <w:rPr>
                <w:spacing w:val="-15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Autistic Disorder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Deaf/Partial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hearing</w:t>
            </w:r>
            <w:r>
              <w:rPr>
                <w:spacing w:val="-15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Learning Disability </w:t>
            </w:r>
            <w:r>
              <w:rPr>
                <w:rFonts w:ascii="MS Gothic" w:hAnsi="MS Gothic"/>
                <w:sz w:val="22"/>
              </w:rPr>
              <w:t>☐</w:t>
            </w:r>
          </w:p>
          <w:p>
            <w:pPr>
              <w:pStyle w:val="TableParagraph"/>
              <w:spacing w:before="3"/>
              <w:ind w:right="415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disability/special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4"/>
              <w:ind w:right="419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Wheelchair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use/mobility</w:t>
            </w:r>
            <w:r>
              <w:rPr>
                <w:spacing w:val="-10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545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8"/>
              <w:ind w:right="77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Visual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impairment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corrected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spectacles)</w:t>
            </w:r>
            <w:r>
              <w:rPr>
                <w:spacing w:val="-7"/>
                <w:sz w:val="22"/>
              </w:rPr>
              <w:t> </w:t>
            </w:r>
            <w:r>
              <w:rPr>
                <w:rFonts w:ascii="MS Gothic" w:hAnsi="MS Gothic"/>
                <w:spacing w:val="-12"/>
                <w:sz w:val="22"/>
              </w:rPr>
              <w:t>☐</w:t>
            </w:r>
          </w:p>
          <w:p>
            <w:pPr>
              <w:pStyle w:val="TableParagraph"/>
              <w:spacing w:before="4"/>
              <w:ind w:right="76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Blind/Partially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sighted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3"/>
              <w:ind w:right="79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Dyslexia</w:t>
            </w:r>
            <w:r>
              <w:rPr>
                <w:spacing w:val="-1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line="242" w:lineRule="auto" w:before="4"/>
              <w:ind w:left="1495" w:right="76" w:firstLine="1394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Mental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difficulty</w:t>
            </w:r>
            <w:r>
              <w:rPr>
                <w:spacing w:val="-9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Other disability/special needs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Unseen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(diabetes,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epilepsy,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asthma)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Yes – Prefer not to disclose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</w:tr>
      <w:tr>
        <w:trPr>
          <w:trHeight w:val="892" w:hRule="atLeast"/>
        </w:trPr>
        <w:tc>
          <w:tcPr>
            <w:tcW w:w="4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04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left="174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reasonable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adaptations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job?</w:t>
            </w:r>
          </w:p>
        </w:tc>
      </w:tr>
      <w:tr>
        <w:trPr>
          <w:trHeight w:val="354" w:hRule="atLeast"/>
        </w:trPr>
        <w:tc>
          <w:tcPr>
            <w:tcW w:w="4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0104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left="174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Religion,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currently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practising?</w:t>
            </w:r>
          </w:p>
        </w:tc>
      </w:tr>
      <w:tr>
        <w:trPr>
          <w:trHeight w:val="2788" w:hRule="atLeast"/>
        </w:trPr>
        <w:tc>
          <w:tcPr>
            <w:tcW w:w="4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left="1032" w:right="419" w:hanging="255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Christianity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Inc.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Church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England, Catholic,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Protestant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other Christian denominations </w:t>
            </w:r>
            <w:r>
              <w:rPr>
                <w:rFonts w:ascii="MS Gothic" w:hAnsi="MS Gothic"/>
                <w:sz w:val="22"/>
              </w:rPr>
              <w:t>☐</w:t>
            </w:r>
          </w:p>
          <w:p>
            <w:pPr>
              <w:pStyle w:val="TableParagraph"/>
              <w:spacing w:line="242" w:lineRule="auto" w:before="5"/>
              <w:ind w:left="3199" w:right="415" w:hanging="171"/>
              <w:jc w:val="both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Hinduism</w:t>
            </w:r>
            <w:r>
              <w:rPr>
                <w:spacing w:val="-16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Muslim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Baha’i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Jainism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3"/>
              <w:ind w:right="415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Prefer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before="4"/>
              <w:ind w:right="415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line="234" w:lineRule="exact" w:before="1"/>
              <w:ind w:left="189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specify:</w:t>
            </w:r>
          </w:p>
        </w:tc>
        <w:tc>
          <w:tcPr>
            <w:tcW w:w="545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42" w:lineRule="auto" w:before="1"/>
              <w:ind w:left="4246" w:right="76" w:hanging="159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Buddhism</w:t>
            </w:r>
            <w:r>
              <w:rPr>
                <w:spacing w:val="-16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Judaism</w:t>
            </w:r>
            <w:r>
              <w:rPr>
                <w:spacing w:val="-16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Sikhism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Islam </w:t>
            </w:r>
            <w:r>
              <w:rPr>
                <w:rFonts w:ascii="MS Gothic" w:hAnsi="MS Gothic"/>
                <w:sz w:val="22"/>
              </w:rPr>
              <w:t>☐</w:t>
            </w:r>
          </w:p>
          <w:p>
            <w:pPr>
              <w:pStyle w:val="TableParagraph"/>
              <w:spacing w:line="242" w:lineRule="auto" w:before="1"/>
              <w:ind w:left="3929" w:right="76" w:hanging="332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Rastafarianism</w:t>
            </w:r>
            <w:r>
              <w:rPr>
                <w:spacing w:val="-16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Religion</w:t>
            </w:r>
            <w:r>
              <w:rPr>
                <w:spacing w:val="-11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Atheism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</w:tr>
      <w:tr>
        <w:trPr>
          <w:trHeight w:val="302" w:hRule="atLeast"/>
        </w:trPr>
        <w:tc>
          <w:tcPr>
            <w:tcW w:w="4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46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3"/>
              <w:ind w:left="756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orientation?</w:t>
            </w:r>
          </w:p>
        </w:tc>
        <w:tc>
          <w:tcPr>
            <w:tcW w:w="545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15" w:hRule="atLeast"/>
        </w:trPr>
        <w:tc>
          <w:tcPr>
            <w:tcW w:w="4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ind w:right="367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Bisexual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line="242" w:lineRule="auto" w:before="4"/>
              <w:ind w:left="1917" w:right="365" w:firstLine="1186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Gay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Man</w:t>
            </w:r>
            <w:r>
              <w:rPr>
                <w:spacing w:val="-15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z w:val="22"/>
              </w:rPr>
              <w:t>Gay woman/lesbian </w:t>
            </w:r>
            <w:r>
              <w:rPr>
                <w:rFonts w:ascii="MS Gothic" w:hAnsi="MS Gothic"/>
                <w:sz w:val="22"/>
              </w:rPr>
              <w:t>☐ </w:t>
            </w:r>
            <w:r>
              <w:rPr>
                <w:spacing w:val="-2"/>
                <w:sz w:val="22"/>
              </w:rPr>
              <w:t>Heterosexual/straight</w:t>
            </w:r>
            <w:r>
              <w:rPr>
                <w:spacing w:val="19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ind w:right="365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line="264" w:lineRule="exact" w:before="4"/>
              <w:ind w:right="365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Prefer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545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6" w:hRule="atLeast"/>
        </w:trPr>
        <w:tc>
          <w:tcPr>
            <w:tcW w:w="105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397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Thank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you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for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your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assistance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Disability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Definition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20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 they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impairment, which has a substantial and long-term adverse effect on their ability to carry out normal day-to-day </w:t>
            </w:r>
            <w:r>
              <w:rPr>
                <w:spacing w:val="-2"/>
                <w:sz w:val="22"/>
              </w:rPr>
              <w:t>activities.”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342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goes 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“A person 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 s/he had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disability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and/or if s/he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 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register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disabled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provisions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Disables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(Employment)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 both 12 January 1995 and 2 December 1996”.</w:t>
            </w:r>
          </w:p>
          <w:p>
            <w:pPr>
              <w:pStyle w:val="TableParagraph"/>
              <w:spacing w:line="25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DDA</w:t>
            </w:r>
            <w:r>
              <w:rPr>
                <w:spacing w:val="-4"/>
                <w:sz w:val="22"/>
              </w:rPr>
              <w:t> 2005</w:t>
            </w:r>
          </w:p>
        </w:tc>
      </w:tr>
    </w:tbl>
    <w:sectPr>
      <w:pgSz w:w="11910" w:h="16840"/>
      <w:pgMar w:header="0" w:footer="738" w:top="240" w:bottom="960" w:left="66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792.206299pt;width:130.7pt;height:15.35pt;mso-position-horizontal-relative:page;mso-position-vertical-relative:page;z-index:-15866368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Book Antiqua"/>
                  </w:rPr>
                </w:pPr>
                <w:r>
                  <w:rPr>
                    <w:rFonts w:ascii="Book Antiqua"/>
                  </w:rPr>
                  <w:t>Equal</w:t>
                </w:r>
                <w:r>
                  <w:rPr>
                    <w:rFonts w:ascii="Book Antiqua"/>
                    <w:spacing w:val="-7"/>
                  </w:rPr>
                  <w:t> </w:t>
                </w:r>
                <w:r>
                  <w:rPr>
                    <w:rFonts w:ascii="Book Antiqua"/>
                  </w:rPr>
                  <w:t>Opportunities</w:t>
                </w:r>
                <w:r>
                  <w:rPr>
                    <w:rFonts w:ascii="Book Antiqua"/>
                    <w:spacing w:val="-5"/>
                  </w:rPr>
                  <w:t> </w:t>
                </w:r>
                <w:r>
                  <w:rPr>
                    <w:rFonts w:ascii="Book Antiqua"/>
                    <w:spacing w:val="-4"/>
                  </w:rPr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299988pt;margin-top:792.086304pt;width:49pt;height:15.35pt;mso-position-horizontal-relative:page;mso-position-vertical-relative:page;z-index:-15865856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Book Antiqua"/>
                  </w:rPr>
                </w:pPr>
                <w:r>
                  <w:rPr>
                    <w:rFonts w:ascii="Book Antiqua"/>
                  </w:rPr>
                  <w:t>May </w:t>
                </w:r>
                <w:r>
                  <w:rPr>
                    <w:rFonts w:ascii="Book Antiqua"/>
                    <w:spacing w:val="-4"/>
                  </w:rPr>
                  <w:t>2013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86" w:right="3001"/>
      <w:jc w:val="center"/>
    </w:pPr>
    <w:rPr>
      <w:rFonts w:ascii="Arial" w:hAnsi="Arial" w:eastAsia="Arial" w:cs="Arial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google.co.uk/imgres?rls=com.microsoft%3Aen-gb%3AIE-Address&amp;biw=1843&amp;bih=946&amp;tbm=isch&amp;tbnid=KRWjP6jDy9DoOM%3A&amp;imgrefurl=http%3A//www.stthomasheptonstall.com/links.php&amp;docid=6RJkGoAm45HvvM&amp;imgurl=http%3A//www.stthomasheptonstall.com/resources/CofE-logo-v3-BW.jpg&amp;w=1339&amp;h=1811&amp;ei=7PGVUY-LC-eO0AXQlYEo&amp;zoom=1&amp;ved=1t%3A3588%2Cr%3A50%2Cs%3A0%2Ci%3A315&amp;iact=rc&amp;dur=1076&amp;page=2&amp;tbnh=182&amp;tbnw=139&amp;start=29&amp;ndsp=37&amp;tx=98&amp;ty=113" TargetMode="External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Finnegan</dc:creator>
  <dcterms:created xsi:type="dcterms:W3CDTF">2023-11-24T14:01:41Z</dcterms:created>
  <dcterms:modified xsi:type="dcterms:W3CDTF">2023-11-24T14:01:41Z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2016</vt:lpwstr>
  </property>
</Properties>
</file>