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36E6" w14:textId="77777777" w:rsidR="00A20052" w:rsidRDefault="00250465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31DE96" wp14:editId="1A34E8A7">
            <wp:simplePos x="0" y="0"/>
            <wp:positionH relativeFrom="margin">
              <wp:posOffset>2333625</wp:posOffset>
            </wp:positionH>
            <wp:positionV relativeFrom="paragraph">
              <wp:posOffset>142240</wp:posOffset>
            </wp:positionV>
            <wp:extent cx="933450" cy="610235"/>
            <wp:effectExtent l="0" t="0" r="0" b="0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6FB9C" w14:textId="77777777" w:rsidR="00250465" w:rsidRDefault="00250465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351F526F" w14:textId="77777777" w:rsidR="00250465" w:rsidRDefault="00250465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0DAA4019" w14:textId="77777777" w:rsidR="00250465" w:rsidRDefault="00250465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5769B567" w14:textId="77777777" w:rsidR="00A20052" w:rsidRDefault="00A20052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0D6124B6" w14:textId="77777777"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</w:t>
      </w:r>
      <w:r w:rsidR="00274616">
        <w:rPr>
          <w:rFonts w:ascii="Calibri" w:eastAsia="Times New Roman" w:hAnsi="Calibri" w:cs="Arial"/>
          <w:b/>
          <w:sz w:val="28"/>
          <w:szCs w:val="28"/>
          <w:lang w:eastAsia="en-GB"/>
        </w:rPr>
        <w:t>ob description for Teaching</w:t>
      </w:r>
      <w:r w:rsidR="001F5AB3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Assistant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at Baginton Fields </w:t>
      </w: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School</w:t>
      </w:r>
    </w:p>
    <w:p w14:paraId="62CA09FF" w14:textId="77777777" w:rsidR="00A128F1" w:rsidRP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14:paraId="7BEE5818" w14:textId="77777777" w:rsidR="00A128F1" w:rsidRDefault="00A128F1" w:rsidP="00EB7ED6">
      <w:pPr>
        <w:jc w:val="center"/>
        <w:rPr>
          <w:rFonts w:ascii="Calibri" w:eastAsia="Times New Roman" w:hAnsi="Calibri" w:cs="Arial"/>
          <w:b/>
          <w:i/>
          <w:lang w:eastAsia="en-GB"/>
        </w:rPr>
      </w:pPr>
      <w:r w:rsidRPr="00A128F1">
        <w:rPr>
          <w:rFonts w:ascii="Calibri" w:eastAsia="Times New Roman" w:hAnsi="Calibri" w:cs="Arial"/>
          <w:b/>
          <w:i/>
          <w:lang w:eastAsia="en-GB"/>
        </w:rPr>
        <w:t>Baginton Fields School is committed to safeguarding and promoting the welfare of its students. All staff are expected to share, and demonstrate, this commitment.</w:t>
      </w:r>
    </w:p>
    <w:p w14:paraId="01B69678" w14:textId="77777777" w:rsidR="00A20052" w:rsidRDefault="00A20052" w:rsidP="00EB7ED6">
      <w:pPr>
        <w:jc w:val="center"/>
        <w:rPr>
          <w:rFonts w:ascii="Calibri" w:eastAsia="Times New Roman" w:hAnsi="Calibri" w:cs="Arial"/>
          <w:b/>
          <w:i/>
          <w:lang w:eastAsia="en-GB"/>
        </w:rPr>
      </w:pPr>
    </w:p>
    <w:p w14:paraId="54B735E9" w14:textId="77777777" w:rsidR="00A20052" w:rsidRPr="00EB7ED6" w:rsidRDefault="00A20052" w:rsidP="00EB7ED6">
      <w:pPr>
        <w:jc w:val="center"/>
        <w:rPr>
          <w:rFonts w:ascii="Calibri" w:eastAsia="Times New Roman" w:hAnsi="Calibri" w:cs="Arial"/>
          <w:b/>
          <w:i/>
          <w:lang w:eastAsia="en-GB"/>
        </w:rPr>
      </w:pPr>
    </w:p>
    <w:p w14:paraId="139C0DF5" w14:textId="77777777" w:rsidR="00A128F1" w:rsidRPr="00EB7ED6" w:rsidRDefault="00A128F1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777"/>
      </w:tblGrid>
      <w:tr w:rsidR="00EB7ED6" w:rsidRPr="00EB7ED6" w14:paraId="57ECEBE0" w14:textId="77777777" w:rsidTr="00EB7ED6">
        <w:tc>
          <w:tcPr>
            <w:tcW w:w="2274" w:type="dxa"/>
            <w:shd w:val="pct12" w:color="auto" w:fill="auto"/>
          </w:tcPr>
          <w:p w14:paraId="64D0201B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14:paraId="1F6C9D2D" w14:textId="77777777" w:rsidR="00EB7ED6" w:rsidRDefault="0027461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Teaching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Assistant</w:t>
            </w:r>
          </w:p>
          <w:p w14:paraId="24D69A5F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34B99E36" w14:textId="77777777" w:rsidTr="00EB7ED6">
        <w:tc>
          <w:tcPr>
            <w:tcW w:w="2274" w:type="dxa"/>
            <w:shd w:val="pct12" w:color="auto" w:fill="auto"/>
          </w:tcPr>
          <w:p w14:paraId="3721E783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14:paraId="2ABB5F16" w14:textId="77777777" w:rsidR="00EB7ED6" w:rsidRDefault="00A20052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Grade 3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</w:t>
            </w:r>
          </w:p>
          <w:p w14:paraId="713BA84E" w14:textId="77777777" w:rsidR="00167135" w:rsidRDefault="00167135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  <w:p w14:paraId="18B4A5F5" w14:textId="77777777" w:rsidR="00167135" w:rsidRDefault="00167135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Part time – 2 hours per day / 5 days per week over the lunchtime period 11.30 – 1.30pm. 10 hours in total per week.</w:t>
            </w:r>
          </w:p>
          <w:p w14:paraId="654F77F3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489B21F3" w14:textId="77777777" w:rsidTr="00EB7ED6">
        <w:tc>
          <w:tcPr>
            <w:tcW w:w="2274" w:type="dxa"/>
            <w:shd w:val="pct12" w:color="auto" w:fill="auto"/>
          </w:tcPr>
          <w:p w14:paraId="4FF75DE6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14:paraId="5FDA2A0D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Class Teacher</w:t>
            </w:r>
          </w:p>
          <w:p w14:paraId="4F8C2B55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Head of Key Stage</w:t>
            </w:r>
          </w:p>
          <w:p w14:paraId="4F674A53" w14:textId="77777777" w:rsidR="00A128F1" w:rsidRPr="00EB7ED6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Pr="00A128F1">
              <w:rPr>
                <w:rFonts w:ascii="Calibri" w:eastAsia="Times New Roman" w:hAnsi="Calibri" w:cs="Calibri"/>
                <w:lang w:eastAsia="en-GB"/>
              </w:rPr>
              <w:t xml:space="preserve"> and Governing Council</w:t>
            </w:r>
          </w:p>
        </w:tc>
      </w:tr>
    </w:tbl>
    <w:p w14:paraId="02725247" w14:textId="77777777" w:rsidR="00A128F1" w:rsidRDefault="00A128F1" w:rsidP="00EB7ED6">
      <w:pPr>
        <w:rPr>
          <w:rFonts w:ascii="Calibri" w:eastAsia="Times New Roman" w:hAnsi="Calibri" w:cs="Arial"/>
          <w:lang w:eastAsia="en-GB"/>
        </w:rPr>
      </w:pPr>
    </w:p>
    <w:p w14:paraId="76CB2FF4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6BFB8C64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2C45C6B3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Baginton Fields School admits secondary aged students with severe and complex special educational needs. Learning is influenced by Autistic Spectrum Disorder, Communication Difficulties, Challenging Behaviours, Physical Disabilities and Sensory Impairment. </w:t>
      </w:r>
    </w:p>
    <w:p w14:paraId="0BE489F0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14:paraId="598C658C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Members of the staff team at Baginton Fields are appointed the serve the school community as a whole and must therefore be prepared to support all students. Individual staff are allocated to a specific Ke</w:t>
      </w:r>
      <w:r w:rsidR="002A3B78">
        <w:rPr>
          <w:rFonts w:ascii="Calibri" w:eastAsia="Times New Roman" w:hAnsi="Calibri" w:cs="Arial"/>
          <w:lang w:eastAsia="en-GB"/>
        </w:rPr>
        <w:t>y Stage and class group but ret</w:t>
      </w:r>
      <w:r>
        <w:rPr>
          <w:rFonts w:ascii="Calibri" w:eastAsia="Times New Roman" w:hAnsi="Calibri" w:cs="Arial"/>
          <w:lang w:eastAsia="en-GB"/>
        </w:rPr>
        <w:t xml:space="preserve">ain responsibility for the safety and welfare of all students. </w:t>
      </w:r>
    </w:p>
    <w:p w14:paraId="7A208FE3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14:paraId="4E3CE41C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The successful applicant will be required to undertake appropriate professional development to </w:t>
      </w:r>
      <w:r w:rsidR="00827FF9">
        <w:rPr>
          <w:rFonts w:ascii="Calibri" w:eastAsia="Times New Roman" w:hAnsi="Calibri" w:cs="Arial"/>
          <w:lang w:eastAsia="en-GB"/>
        </w:rPr>
        <w:t>support day to day activities</w:t>
      </w:r>
      <w:r>
        <w:rPr>
          <w:rFonts w:ascii="Calibri" w:eastAsia="Times New Roman" w:hAnsi="Calibri" w:cs="Arial"/>
          <w:lang w:eastAsia="en-GB"/>
        </w:rPr>
        <w:t xml:space="preserve">. </w:t>
      </w:r>
    </w:p>
    <w:p w14:paraId="1107EEB3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785D0B69" w14:textId="77777777" w:rsidR="001F5AB3" w:rsidRDefault="00274616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All</w:t>
      </w:r>
      <w:r w:rsidR="001F5AB3">
        <w:rPr>
          <w:rFonts w:ascii="Calibri" w:eastAsia="Times New Roman" w:hAnsi="Calibri" w:cs="Arial"/>
          <w:lang w:eastAsia="en-GB"/>
        </w:rPr>
        <w:t xml:space="preserve"> staff are require</w:t>
      </w:r>
      <w:r w:rsidR="00430B22">
        <w:rPr>
          <w:rFonts w:ascii="Calibri" w:eastAsia="Times New Roman" w:hAnsi="Calibri" w:cs="Arial"/>
          <w:lang w:eastAsia="en-GB"/>
        </w:rPr>
        <w:t>d to uphold the school vision</w:t>
      </w:r>
      <w:r w:rsidR="001F5AB3">
        <w:rPr>
          <w:rFonts w:ascii="Calibri" w:eastAsia="Times New Roman" w:hAnsi="Calibri" w:cs="Arial"/>
          <w:lang w:eastAsia="en-GB"/>
        </w:rPr>
        <w:t>:</w:t>
      </w:r>
    </w:p>
    <w:p w14:paraId="248BB8CD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1F3D5B7A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  <w:r>
        <w:rPr>
          <w:rFonts w:ascii="Bradley Hand ITC" w:eastAsia="Times New Roman" w:hAnsi="Bradley Hand ITC" w:cs="Arial"/>
          <w:b/>
          <w:i/>
          <w:lang w:eastAsia="en-GB"/>
        </w:rPr>
        <w:t>“</w:t>
      </w:r>
      <w:r w:rsidR="00430B22">
        <w:rPr>
          <w:rFonts w:ascii="Bradley Hand ITC" w:eastAsia="Times New Roman" w:hAnsi="Bradley Hand ITC" w:cs="Arial"/>
          <w:b/>
          <w:i/>
          <w:lang w:eastAsia="en-GB"/>
        </w:rPr>
        <w:t>”Dedicated to delivering inspirational learning experiences.</w:t>
      </w:r>
      <w:r w:rsidRPr="001F5AB3">
        <w:rPr>
          <w:rFonts w:ascii="Bradley Hand ITC" w:eastAsia="Times New Roman" w:hAnsi="Bradley Hand ITC" w:cs="Arial"/>
          <w:b/>
          <w:i/>
          <w:lang w:eastAsia="en-GB"/>
        </w:rPr>
        <w:t>”</w:t>
      </w:r>
    </w:p>
    <w:p w14:paraId="0FEB2A58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</w:p>
    <w:p w14:paraId="4BC42F56" w14:textId="77777777" w:rsidR="001F5AB3" w:rsidRPr="001F5AB3" w:rsidRDefault="001F5AB3" w:rsidP="001F5AB3">
      <w:pPr>
        <w:rPr>
          <w:rFonts w:ascii="Calibri" w:eastAsia="Times New Roman" w:hAnsi="Calibri" w:cs="Arial"/>
          <w:lang w:eastAsia="en-GB"/>
        </w:rPr>
      </w:pPr>
      <w:r w:rsidRPr="001F5AB3">
        <w:rPr>
          <w:rFonts w:ascii="Calibri" w:eastAsia="Times New Roman" w:hAnsi="Calibri" w:cs="Arial"/>
          <w:lang w:eastAsia="en-GB"/>
        </w:rPr>
        <w:t xml:space="preserve">And </w:t>
      </w:r>
      <w:r w:rsidR="002A0C30">
        <w:rPr>
          <w:rFonts w:ascii="Calibri" w:eastAsia="Times New Roman" w:hAnsi="Calibri" w:cs="Arial"/>
          <w:lang w:eastAsia="en-GB"/>
        </w:rPr>
        <w:t>work proactively and collaboratively to support student achievement and progress and in personal development areas of independence, behaviour and communication.</w:t>
      </w:r>
    </w:p>
    <w:p w14:paraId="4058C704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28D7B6F3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76926197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68B6CB79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47A8D745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335744A3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35F10180" w14:textId="77777777" w:rsidR="00A20052" w:rsidRDefault="00A20052" w:rsidP="00EB7ED6">
      <w:pPr>
        <w:rPr>
          <w:rFonts w:ascii="Calibri" w:eastAsia="Times New Roman" w:hAnsi="Calibri" w:cs="Arial"/>
          <w:lang w:eastAsia="en-GB"/>
        </w:rPr>
      </w:pPr>
    </w:p>
    <w:p w14:paraId="79D34EA2" w14:textId="77777777" w:rsidR="00167135" w:rsidRPr="00167135" w:rsidRDefault="00167135" w:rsidP="00EB7ED6">
      <w:pPr>
        <w:rPr>
          <w:rFonts w:ascii="Calibri" w:eastAsia="Times New Roman" w:hAnsi="Calibri" w:cs="Arial"/>
          <w:b/>
          <w:i/>
          <w:lang w:eastAsia="en-GB"/>
        </w:rPr>
      </w:pPr>
      <w:r w:rsidRPr="00167135">
        <w:rPr>
          <w:rFonts w:ascii="Calibri" w:eastAsia="Times New Roman" w:hAnsi="Calibri" w:cs="Arial"/>
          <w:b/>
          <w:i/>
          <w:lang w:eastAsia="en-GB"/>
        </w:rPr>
        <w:t>Job Purpose:</w:t>
      </w:r>
    </w:p>
    <w:p w14:paraId="3A7C9377" w14:textId="77777777" w:rsidR="00167135" w:rsidRDefault="00167135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To provide</w:t>
      </w:r>
      <w:r w:rsidRPr="00167135">
        <w:rPr>
          <w:rFonts w:ascii="Calibri" w:eastAsia="Times New Roman" w:hAnsi="Calibri" w:cs="Arial"/>
          <w:lang w:eastAsia="en-GB"/>
        </w:rPr>
        <w:t xml:space="preserve"> care and supervision to childr</w:t>
      </w:r>
      <w:r>
        <w:rPr>
          <w:rFonts w:ascii="Calibri" w:eastAsia="Times New Roman" w:hAnsi="Calibri" w:cs="Arial"/>
          <w:lang w:eastAsia="en-GB"/>
        </w:rPr>
        <w:t>en/young people,</w:t>
      </w:r>
      <w:r w:rsidRPr="00167135">
        <w:rPr>
          <w:rFonts w:ascii="Calibri" w:eastAsia="Times New Roman" w:hAnsi="Calibri" w:cs="Arial"/>
          <w:lang w:eastAsia="en-GB"/>
        </w:rPr>
        <w:t xml:space="preserve"> who have special physical, emotional and educational needs.</w:t>
      </w:r>
    </w:p>
    <w:p w14:paraId="58320463" w14:textId="77777777" w:rsidR="00167135" w:rsidRDefault="00167135" w:rsidP="00EB7ED6">
      <w:pPr>
        <w:rPr>
          <w:rFonts w:ascii="Calibri" w:eastAsia="Times New Roman" w:hAnsi="Calibri" w:cs="Arial"/>
          <w:lang w:eastAsia="en-GB"/>
        </w:rPr>
      </w:pPr>
    </w:p>
    <w:p w14:paraId="11DF20BC" w14:textId="77777777" w:rsidR="00EB7ED6" w:rsidRPr="00167135" w:rsidRDefault="00EB7ED6" w:rsidP="00EB7ED6">
      <w:pPr>
        <w:rPr>
          <w:rFonts w:ascii="Calibri" w:eastAsia="Times New Roman" w:hAnsi="Calibri" w:cs="Arial"/>
          <w:b/>
          <w:i/>
          <w:lang w:eastAsia="en-GB"/>
        </w:rPr>
      </w:pPr>
      <w:r w:rsidRPr="00167135">
        <w:rPr>
          <w:rFonts w:ascii="Calibri" w:eastAsia="Times New Roman" w:hAnsi="Calibri" w:cs="Arial"/>
          <w:b/>
          <w:i/>
          <w:lang w:eastAsia="en-GB"/>
        </w:rPr>
        <w:t>The main expectations of the role are as follows:</w:t>
      </w:r>
    </w:p>
    <w:p w14:paraId="37F78CD0" w14:textId="77777777"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1020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3"/>
      </w:tblGrid>
      <w:tr w:rsidR="00A20052" w:rsidRPr="00EB7ED6" w14:paraId="4BE903FD" w14:textId="77777777" w:rsidTr="00E63A19">
        <w:trPr>
          <w:trHeight w:val="4062"/>
        </w:trPr>
        <w:tc>
          <w:tcPr>
            <w:tcW w:w="10203" w:type="dxa"/>
            <w:shd w:val="clear" w:color="auto" w:fill="auto"/>
          </w:tcPr>
          <w:p w14:paraId="2EE1CA1A" w14:textId="77777777" w:rsidR="00167135" w:rsidRDefault="00167135" w:rsidP="0016713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Promote student</w:t>
            </w:r>
            <w:r w:rsidRPr="00167135">
              <w:rPr>
                <w:rFonts w:ascii="Calibri" w:eastAsia="Times New Roman" w:hAnsi="Calibri" w:cs="Calibri"/>
                <w:lang w:eastAsia="en-GB"/>
              </w:rPr>
              <w:t xml:space="preserve"> indepe</w:t>
            </w:r>
            <w:r>
              <w:rPr>
                <w:rFonts w:ascii="Calibri" w:eastAsia="Times New Roman" w:hAnsi="Calibri" w:cs="Calibri"/>
                <w:lang w:eastAsia="en-GB"/>
              </w:rPr>
              <w:t>ndence in social skills, reinforcing</w:t>
            </w:r>
            <w:r w:rsidRPr="00167135">
              <w:rPr>
                <w:rFonts w:ascii="Calibri" w:eastAsia="Times New Roman" w:hAnsi="Calibri" w:cs="Calibri"/>
                <w:lang w:eastAsia="en-GB"/>
              </w:rPr>
              <w:t xml:space="preserve"> self-esteem through praise and encouragement.</w:t>
            </w:r>
          </w:p>
          <w:p w14:paraId="27130650" w14:textId="77777777" w:rsidR="00167135" w:rsidRPr="00167135" w:rsidRDefault="00167135" w:rsidP="0016713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Support students during the lunchtime period – feeding / personal care routines / participate in lunchtime activities. </w:t>
            </w:r>
          </w:p>
          <w:p w14:paraId="1FE5EDC0" w14:textId="77777777" w:rsidR="00167135" w:rsidRPr="00167135" w:rsidRDefault="00167135" w:rsidP="0016713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Assist</w:t>
            </w:r>
            <w:r w:rsidRPr="00167135">
              <w:rPr>
                <w:rFonts w:ascii="Calibri" w:eastAsia="Times New Roman" w:hAnsi="Calibri" w:cs="Calibri"/>
                <w:lang w:eastAsia="en-GB"/>
              </w:rPr>
              <w:t xml:space="preserve"> with the personal hygiene routines, e.g. toilet training, changing of incontinent ch</w:t>
            </w:r>
            <w:r>
              <w:rPr>
                <w:rFonts w:ascii="Calibri" w:eastAsia="Times New Roman" w:hAnsi="Calibri" w:cs="Calibri"/>
                <w:lang w:eastAsia="en-GB"/>
              </w:rPr>
              <w:t>ildren, dressing and undressing.</w:t>
            </w:r>
          </w:p>
          <w:p w14:paraId="52DEAB8D" w14:textId="77777777" w:rsidR="00167135" w:rsidRPr="00167135" w:rsidRDefault="00167135" w:rsidP="0016713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</w:t>
            </w:r>
            <w:r w:rsidRPr="00167135">
              <w:rPr>
                <w:rFonts w:ascii="Calibri" w:eastAsia="Times New Roman" w:hAnsi="Calibri" w:cs="Calibri"/>
                <w:lang w:eastAsia="en-GB"/>
              </w:rPr>
              <w:t>he changing of soiled clothing and its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disposal in an appropriate way.</w:t>
            </w:r>
          </w:p>
          <w:p w14:paraId="43682108" w14:textId="77777777" w:rsidR="00167135" w:rsidRPr="00167135" w:rsidRDefault="00167135" w:rsidP="0016713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167135">
              <w:rPr>
                <w:rFonts w:ascii="Calibri" w:eastAsia="Times New Roman" w:hAnsi="Calibri" w:cs="Calibri"/>
                <w:lang w:eastAsia="en-GB"/>
              </w:rPr>
              <w:t>ssist with the identification and monitoring of children's general health and welfare.</w:t>
            </w:r>
          </w:p>
          <w:p w14:paraId="0CC7FD76" w14:textId="77777777" w:rsidR="00A20052" w:rsidRPr="00A20052" w:rsidRDefault="00A20052" w:rsidP="00A20052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 w:rsidRPr="00A20052">
              <w:rPr>
                <w:rFonts w:ascii="Calibri" w:eastAsia="Times New Roman" w:hAnsi="Calibri" w:cs="Calibri"/>
                <w:lang w:eastAsia="en-GB"/>
              </w:rPr>
              <w:t xml:space="preserve">Respond to the personal care needs of students in a manner that conveys dignity and respect. </w:t>
            </w:r>
          </w:p>
          <w:p w14:paraId="6F534B44" w14:textId="77777777" w:rsidR="00A20052" w:rsidRPr="00A20052" w:rsidRDefault="00A20052" w:rsidP="00A20052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lang w:eastAsia="en-GB"/>
              </w:rPr>
            </w:pPr>
            <w:r w:rsidRPr="00A20052">
              <w:rPr>
                <w:rFonts w:ascii="Calibri" w:eastAsia="Times New Roman" w:hAnsi="Calibri" w:cs="Calibri"/>
                <w:lang w:eastAsia="en-GB"/>
              </w:rPr>
              <w:t xml:space="preserve">Be aware of and comply with policies and procedures relating to child protection, health and safety and security, confidentiality and data protection, reporting all concerns to an appropriate person. </w:t>
            </w:r>
          </w:p>
          <w:p w14:paraId="697B60C5" w14:textId="77777777" w:rsidR="00A20052" w:rsidRPr="00A20052" w:rsidRDefault="00A20052" w:rsidP="00BA707D">
            <w:pPr>
              <w:pStyle w:val="ListParagraph"/>
              <w:rPr>
                <w:rFonts w:ascii="Calibri" w:eastAsia="Times New Roman" w:hAnsi="Calibri" w:cs="Calibri"/>
                <w:lang w:eastAsia="en-GB"/>
              </w:rPr>
            </w:pPr>
          </w:p>
          <w:p w14:paraId="3D3C4327" w14:textId="77777777" w:rsidR="00A20052" w:rsidRPr="00EB7ED6" w:rsidRDefault="00A20052" w:rsidP="00912074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14:paraId="618362C5" w14:textId="77777777" w:rsidTr="00F32129">
        <w:tc>
          <w:tcPr>
            <w:tcW w:w="10203" w:type="dxa"/>
            <w:shd w:val="pct10" w:color="auto" w:fill="auto"/>
          </w:tcPr>
          <w:p w14:paraId="454ACC10" w14:textId="77777777" w:rsidR="00EB7ED6" w:rsidRPr="00EB7ED6" w:rsidRDefault="00912074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Additional responsibilities</w:t>
            </w:r>
          </w:p>
        </w:tc>
      </w:tr>
      <w:tr w:rsidR="00EB7ED6" w:rsidRPr="00EB7ED6" w14:paraId="2DD54959" w14:textId="77777777" w:rsidTr="00F32129">
        <w:tc>
          <w:tcPr>
            <w:tcW w:w="10203" w:type="dxa"/>
            <w:tcBorders>
              <w:bottom w:val="single" w:sz="4" w:space="0" w:color="auto"/>
            </w:tcBorders>
            <w:shd w:val="clear" w:color="auto" w:fill="auto"/>
          </w:tcPr>
          <w:p w14:paraId="0870FB0F" w14:textId="77777777" w:rsidR="00EB7ED6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contribute to the school vision.</w:t>
            </w:r>
          </w:p>
          <w:p w14:paraId="715C199B" w14:textId="77777777" w:rsidR="003C1BE7" w:rsidRDefault="003C1BE7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</w:t>
            </w:r>
            <w:r w:rsidR="00A20052">
              <w:rPr>
                <w:rFonts w:ascii="Calibri" w:eastAsia="Times New Roman" w:hAnsi="Calibri" w:cs="Calibri"/>
                <w:lang w:eastAsia="en-GB"/>
              </w:rPr>
              <w:t>dertake training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as required to fulfil the requirements of the post.</w:t>
            </w:r>
          </w:p>
          <w:p w14:paraId="754F411F" w14:textId="77777777" w:rsid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ecure the health and safety of al</w:t>
            </w:r>
            <w:r w:rsidR="00A20052">
              <w:rPr>
                <w:rFonts w:ascii="Calibri" w:eastAsia="Times New Roman" w:hAnsi="Calibri" w:cs="Calibri"/>
                <w:lang w:eastAsia="en-GB"/>
              </w:rPr>
              <w:t>l students.</w:t>
            </w:r>
          </w:p>
          <w:p w14:paraId="7C823F2A" w14:textId="77777777" w:rsidR="00912074" w:rsidRDefault="00827FF9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dhere to Coventry City Councils </w:t>
            </w:r>
            <w:r w:rsidR="00912074" w:rsidRPr="00912074">
              <w:rPr>
                <w:rFonts w:ascii="Calibri" w:eastAsia="Times New Roman" w:hAnsi="Calibri" w:cs="Calibri"/>
                <w:i/>
                <w:lang w:eastAsia="en-GB"/>
              </w:rPr>
              <w:t>“Code of Conduct”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for al</w:t>
            </w:r>
            <w:r w:rsidR="001D1D5A">
              <w:rPr>
                <w:rFonts w:ascii="Calibri" w:eastAsia="Times New Roman" w:hAnsi="Calibri" w:cs="Calibri"/>
                <w:lang w:eastAsia="en-GB"/>
              </w:rPr>
              <w:t>l employees and additional policies included in the Baginton Fields School Induction Folder.</w:t>
            </w:r>
          </w:p>
          <w:p w14:paraId="2BBE26AB" w14:textId="77777777" w:rsidR="00912074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a Performance Appraisal process. </w:t>
            </w:r>
          </w:p>
          <w:p w14:paraId="38DE4411" w14:textId="77777777" w:rsidR="00BA707D" w:rsidRP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All duties and responsibilities must be carried out with due regard to the City Council's Health and Safety Policy.</w:t>
            </w:r>
          </w:p>
          <w:p w14:paraId="41E600C4" w14:textId="77777777" w:rsid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Post holders will be accountable for carrying out all duties and responsibilities with due regard to the City Council's Equal Opportunities Policy.</w:t>
            </w:r>
          </w:p>
          <w:p w14:paraId="2FB828B6" w14:textId="77777777" w:rsidR="006363D2" w:rsidRP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6363D2">
              <w:rPr>
                <w:rFonts w:ascii="Calibri" w:eastAsia="Times New Roman" w:hAnsi="Calibri" w:cs="Calibri"/>
                <w:lang w:eastAsia="en-GB"/>
              </w:rPr>
              <w:t>articipate in additional activities consummate with the post.</w:t>
            </w:r>
          </w:p>
          <w:p w14:paraId="46FE88DC" w14:textId="77777777"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6A6BA49C" w14:textId="77777777" w:rsidR="00EB7ED6" w:rsidRPr="00EB7ED6" w:rsidRDefault="00EB7ED6" w:rsidP="00EB7ED6">
      <w:pPr>
        <w:rPr>
          <w:rFonts w:ascii="Comic Sans MS" w:eastAsia="Times New Roman" w:hAnsi="Comic Sans MS" w:cs="Times New Roman"/>
          <w:lang w:eastAsia="en-GB"/>
        </w:rPr>
      </w:pPr>
    </w:p>
    <w:p w14:paraId="3E96E73D" w14:textId="77777777" w:rsidR="0036676D" w:rsidRPr="00A128F1" w:rsidRDefault="00020FA8" w:rsidP="00A128F1">
      <w:pPr>
        <w:ind w:left="720"/>
        <w:rPr>
          <w:rFonts w:ascii="Calibri" w:hAnsi="Calibri" w:cs="Calibri"/>
        </w:rPr>
      </w:pPr>
      <w:r>
        <w:rPr>
          <w:rFonts w:ascii="Calibri" w:eastAsia="Times New Roman" w:hAnsi="Calibri" w:cs="Arial"/>
          <w:lang w:eastAsia="en-GB"/>
        </w:rPr>
        <w:t>September 2020</w:t>
      </w:r>
    </w:p>
    <w:sectPr w:rsidR="0036676D" w:rsidRPr="00A128F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DDAB" w14:textId="77777777" w:rsidR="0036676D" w:rsidRDefault="0036676D" w:rsidP="0036676D">
      <w:r>
        <w:separator/>
      </w:r>
    </w:p>
  </w:endnote>
  <w:endnote w:type="continuationSeparator" w:id="0">
    <w:p w14:paraId="78A8D744" w14:textId="77777777" w:rsidR="0036676D" w:rsidRDefault="0036676D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FF12" w14:textId="77777777" w:rsidR="0036676D" w:rsidRDefault="0036676D" w:rsidP="0036676D">
      <w:r>
        <w:separator/>
      </w:r>
    </w:p>
  </w:footnote>
  <w:footnote w:type="continuationSeparator" w:id="0">
    <w:p w14:paraId="027D977D" w14:textId="77777777" w:rsidR="0036676D" w:rsidRDefault="0036676D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E047" w14:textId="77777777"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95CDCA8" w14:textId="77777777"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430B22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14:paraId="2A8A1198" w14:textId="77777777"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EBC"/>
    <w:multiLevelType w:val="hybridMultilevel"/>
    <w:tmpl w:val="A168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30747"/>
    <w:multiLevelType w:val="hybridMultilevel"/>
    <w:tmpl w:val="0ADE33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26A1"/>
    <w:multiLevelType w:val="hybridMultilevel"/>
    <w:tmpl w:val="753A9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33DB"/>
    <w:multiLevelType w:val="hybridMultilevel"/>
    <w:tmpl w:val="0CC8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1B2E"/>
    <w:multiLevelType w:val="hybridMultilevel"/>
    <w:tmpl w:val="4E8E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9530379">
    <w:abstractNumId w:val="4"/>
  </w:num>
  <w:num w:numId="2" w16cid:durableId="1044872155">
    <w:abstractNumId w:val="16"/>
  </w:num>
  <w:num w:numId="3" w16cid:durableId="1709181564">
    <w:abstractNumId w:val="9"/>
  </w:num>
  <w:num w:numId="4" w16cid:durableId="1825121594">
    <w:abstractNumId w:val="5"/>
  </w:num>
  <w:num w:numId="5" w16cid:durableId="1558708428">
    <w:abstractNumId w:val="2"/>
  </w:num>
  <w:num w:numId="6" w16cid:durableId="1979384402">
    <w:abstractNumId w:val="7"/>
  </w:num>
  <w:num w:numId="7" w16cid:durableId="1877229984">
    <w:abstractNumId w:val="19"/>
  </w:num>
  <w:num w:numId="8" w16cid:durableId="613250838">
    <w:abstractNumId w:val="12"/>
  </w:num>
  <w:num w:numId="9" w16cid:durableId="39061220">
    <w:abstractNumId w:val="10"/>
  </w:num>
  <w:num w:numId="10" w16cid:durableId="367989869">
    <w:abstractNumId w:val="1"/>
  </w:num>
  <w:num w:numId="11" w16cid:durableId="1080907072">
    <w:abstractNumId w:val="13"/>
  </w:num>
  <w:num w:numId="12" w16cid:durableId="741412515">
    <w:abstractNumId w:val="14"/>
  </w:num>
  <w:num w:numId="13" w16cid:durableId="1296331371">
    <w:abstractNumId w:val="15"/>
  </w:num>
  <w:num w:numId="14" w16cid:durableId="1205101739">
    <w:abstractNumId w:val="18"/>
  </w:num>
  <w:num w:numId="15" w16cid:durableId="2003074074">
    <w:abstractNumId w:val="0"/>
  </w:num>
  <w:num w:numId="16" w16cid:durableId="1868372195">
    <w:abstractNumId w:val="6"/>
  </w:num>
  <w:num w:numId="17" w16cid:durableId="1513717509">
    <w:abstractNumId w:val="11"/>
  </w:num>
  <w:num w:numId="18" w16cid:durableId="2034502392">
    <w:abstractNumId w:val="8"/>
  </w:num>
  <w:num w:numId="19" w16cid:durableId="70468983">
    <w:abstractNumId w:val="17"/>
  </w:num>
  <w:num w:numId="20" w16cid:durableId="1462266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6D"/>
    <w:rsid w:val="00020FA8"/>
    <w:rsid w:val="00167135"/>
    <w:rsid w:val="001D1D5A"/>
    <w:rsid w:val="001F5AB3"/>
    <w:rsid w:val="00250465"/>
    <w:rsid w:val="00271973"/>
    <w:rsid w:val="00274616"/>
    <w:rsid w:val="002A0C30"/>
    <w:rsid w:val="002A3B78"/>
    <w:rsid w:val="0036676D"/>
    <w:rsid w:val="003C1BE7"/>
    <w:rsid w:val="00430B22"/>
    <w:rsid w:val="0043395A"/>
    <w:rsid w:val="006363D2"/>
    <w:rsid w:val="006B2B2C"/>
    <w:rsid w:val="00752F41"/>
    <w:rsid w:val="007E6FB2"/>
    <w:rsid w:val="00827FF9"/>
    <w:rsid w:val="00912074"/>
    <w:rsid w:val="00A128F1"/>
    <w:rsid w:val="00A20052"/>
    <w:rsid w:val="00BA707D"/>
    <w:rsid w:val="00DB7024"/>
    <w:rsid w:val="00EB7ED6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3D0C"/>
  <w15:docId w15:val="{CF9C0E22-A1FD-49FC-BAEF-805A4D68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27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C473FA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C473FA"/>
    <w:rsid w:val="00C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Coulson, Becki</cp:lastModifiedBy>
  <cp:revision>2</cp:revision>
  <cp:lastPrinted>2013-03-24T15:52:00Z</cp:lastPrinted>
  <dcterms:created xsi:type="dcterms:W3CDTF">2023-09-15T13:41:00Z</dcterms:created>
  <dcterms:modified xsi:type="dcterms:W3CDTF">2023-09-15T13:41:00Z</dcterms:modified>
</cp:coreProperties>
</file>