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75230"/>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73C86920-E0AF-4194-A4E7-0B669DBE7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Louise Quayle</cp:lastModifiedBy>
  <cp:revision>2</cp:revision>
  <cp:lastPrinted>2019-04-04T10:18:00Z</cp:lastPrinted>
  <dcterms:created xsi:type="dcterms:W3CDTF">2026-09-25T13:38:00Z</dcterms:created>
  <dcterms:modified xsi:type="dcterms:W3CDTF">2026-09-25T13:38:00Z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