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D7330" w:rsidRDefault="009D7330">
      <w:pPr>
        <w:rPr>
          <w:rFonts w:ascii="Arial" w:hAnsi="Arial" w:cs="Arial"/>
          <w:sz w:val="22"/>
          <w:szCs w:val="22"/>
        </w:rPr>
      </w:pPr>
    </w:p>
    <w:p w14:paraId="626CA360" w14:textId="77777777" w:rsidR="003537DF" w:rsidRDefault="003537DF" w:rsidP="003537DF">
      <w:pPr>
        <w:rPr>
          <w:rFonts w:ascii="Arial" w:hAnsi="Arial" w:cs="Arial"/>
          <w:sz w:val="28"/>
          <w:szCs w:val="28"/>
        </w:rPr>
      </w:pPr>
      <w:r w:rsidRPr="006D2FD1">
        <w:rPr>
          <w:rFonts w:ascii="Coventry Logo" w:hAnsi="Coventry Logo"/>
          <w:color w:val="0000FF"/>
        </w:rPr>
        <w:t xml:space="preserve">1234567  </w:t>
      </w:r>
      <w:r>
        <w:rPr>
          <w:rFonts w:ascii="Coventry Logo" w:hAnsi="Coventry Logo"/>
        </w:rPr>
        <w:t xml:space="preserve">       </w:t>
      </w:r>
      <w:r>
        <w:rPr>
          <w:rFonts w:ascii="Arial" w:hAnsi="Arial" w:cs="Arial"/>
          <w:sz w:val="28"/>
          <w:szCs w:val="28"/>
        </w:rPr>
        <w:t>RECRUITMENT FORM FOR SCHOOLS</w:t>
      </w:r>
    </w:p>
    <w:p w14:paraId="0A37501D" w14:textId="77777777" w:rsidR="003537DF" w:rsidRDefault="003537DF" w:rsidP="003537DF">
      <w:pPr>
        <w:rPr>
          <w:rFonts w:ascii="Arial" w:hAnsi="Arial" w:cs="Arial"/>
          <w:sz w:val="28"/>
          <w:szCs w:val="28"/>
        </w:rPr>
      </w:pPr>
    </w:p>
    <w:p w14:paraId="046C0186" w14:textId="77777777" w:rsidR="003537DF" w:rsidRDefault="003537DF" w:rsidP="003537DF">
      <w:pPr>
        <w:rPr>
          <w:rFonts w:ascii="Arial" w:hAnsi="Arial" w:cs="Arial"/>
          <w:b/>
        </w:rPr>
      </w:pPr>
      <w:r w:rsidRPr="006D2FD1">
        <w:rPr>
          <w:rFonts w:ascii="Arial" w:hAnsi="Arial" w:cs="Arial"/>
          <w:b/>
        </w:rPr>
        <w:t>PLEASE ENSURE TEXT/BODY COPY IS FILLED IN BELOW AS DIRECTED. ALL FIELDS ARE MANDATORY</w:t>
      </w:r>
    </w:p>
    <w:p w14:paraId="5DAB6C7B" w14:textId="77777777" w:rsidR="003537DF" w:rsidRPr="0012099E" w:rsidRDefault="003537DF" w:rsidP="003537DF">
      <w:pPr>
        <w:rPr>
          <w:rFonts w:ascii="Arial" w:hAnsi="Arial" w:cs="Arial"/>
          <w:b/>
        </w:rPr>
      </w:pPr>
    </w:p>
    <w:p w14:paraId="3417D607" w14:textId="77777777" w:rsidR="003537DF" w:rsidRPr="006D2FD1" w:rsidRDefault="003537DF" w:rsidP="003537DF">
      <w:pPr>
        <w:rPr>
          <w:rFonts w:ascii="Arial" w:hAnsi="Arial" w:cs="Arial"/>
          <w:b/>
        </w:rPr>
      </w:pPr>
      <w:r w:rsidRPr="006D2FD1">
        <w:rPr>
          <w:rFonts w:ascii="Arial" w:hAnsi="Arial" w:cs="Arial"/>
          <w:b/>
        </w:rPr>
        <w:t xml:space="preserve">The named approver will be sent a proof of the advert with a deadline you will need to adhere to this as it may result in your </w:t>
      </w:r>
      <w:r>
        <w:rPr>
          <w:rFonts w:ascii="Arial" w:hAnsi="Arial" w:cs="Arial"/>
          <w:b/>
        </w:rPr>
        <w:t>advert not appearing that week.</w:t>
      </w:r>
    </w:p>
    <w:p w14:paraId="02EB378F" w14:textId="77777777" w:rsidR="003537DF" w:rsidRPr="0012099E" w:rsidRDefault="003537DF" w:rsidP="003537DF">
      <w:pPr>
        <w:rPr>
          <w:rFonts w:ascii="Arial" w:hAnsi="Arial" w:cs="Arial"/>
          <w:b/>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6107"/>
      </w:tblGrid>
      <w:tr w:rsidR="003537DF" w:rsidRPr="005E74CC" w14:paraId="4A73202A" w14:textId="77777777" w:rsidTr="005E74CC">
        <w:tc>
          <w:tcPr>
            <w:tcW w:w="4621" w:type="dxa"/>
            <w:shd w:val="clear" w:color="auto" w:fill="auto"/>
          </w:tcPr>
          <w:p w14:paraId="67ACAD04" w14:textId="77777777" w:rsidR="003537DF" w:rsidRPr="005E74CC" w:rsidRDefault="003537DF" w:rsidP="00E00EE8">
            <w:pPr>
              <w:rPr>
                <w:rFonts w:ascii="Arial" w:hAnsi="Arial" w:cs="Arial"/>
                <w:b/>
              </w:rPr>
            </w:pPr>
            <w:r w:rsidRPr="005E74CC">
              <w:rPr>
                <w:rFonts w:ascii="Arial" w:hAnsi="Arial" w:cs="Arial"/>
                <w:b/>
              </w:rPr>
              <w:t>Email address of Approver:</w:t>
            </w:r>
          </w:p>
        </w:tc>
        <w:tc>
          <w:tcPr>
            <w:tcW w:w="6107" w:type="dxa"/>
            <w:shd w:val="clear" w:color="auto" w:fill="auto"/>
          </w:tcPr>
          <w:p w14:paraId="2C491D96" w14:textId="77777777" w:rsidR="003537DF" w:rsidRPr="005E74CC" w:rsidRDefault="006D67F7" w:rsidP="00E00EE8">
            <w:pPr>
              <w:rPr>
                <w:rFonts w:ascii="Arial" w:hAnsi="Arial" w:cs="Arial"/>
                <w:sz w:val="28"/>
                <w:szCs w:val="28"/>
              </w:rPr>
            </w:pPr>
            <w:r>
              <w:rPr>
                <w:rFonts w:ascii="Arial" w:hAnsi="Arial" w:cs="Arial"/>
                <w:sz w:val="28"/>
                <w:szCs w:val="28"/>
              </w:rPr>
              <w:t>headteacher@sjv.coventry.sch.uk</w:t>
            </w:r>
          </w:p>
        </w:tc>
      </w:tr>
      <w:tr w:rsidR="003537DF" w:rsidRPr="005E74CC" w14:paraId="23F6A950" w14:textId="77777777" w:rsidTr="005E74CC">
        <w:tc>
          <w:tcPr>
            <w:tcW w:w="4621" w:type="dxa"/>
            <w:shd w:val="clear" w:color="auto" w:fill="auto"/>
          </w:tcPr>
          <w:p w14:paraId="0A709A08" w14:textId="77777777" w:rsidR="003537DF" w:rsidRPr="005E74CC" w:rsidRDefault="003537DF" w:rsidP="00E00EE8">
            <w:pPr>
              <w:rPr>
                <w:rFonts w:ascii="Arial" w:hAnsi="Arial" w:cs="Arial"/>
                <w:b/>
              </w:rPr>
            </w:pPr>
            <w:r w:rsidRPr="005E74CC">
              <w:rPr>
                <w:rFonts w:ascii="Arial" w:hAnsi="Arial" w:cs="Arial"/>
                <w:b/>
              </w:rPr>
              <w:t>Please state where you would like to advertise:</w:t>
            </w:r>
          </w:p>
        </w:tc>
        <w:tc>
          <w:tcPr>
            <w:tcW w:w="6107" w:type="dxa"/>
            <w:shd w:val="clear" w:color="auto" w:fill="auto"/>
          </w:tcPr>
          <w:p w14:paraId="47638316" w14:textId="77777777" w:rsidR="003537DF" w:rsidRPr="005E74CC" w:rsidRDefault="003537DF" w:rsidP="00E00EE8">
            <w:pPr>
              <w:rPr>
                <w:rFonts w:ascii="Arial" w:hAnsi="Arial" w:cs="Arial"/>
              </w:rPr>
            </w:pPr>
            <w:r w:rsidRPr="005E74CC">
              <w:rPr>
                <w:rFonts w:ascii="Arial" w:hAnsi="Arial" w:cs="Arial"/>
              </w:rPr>
              <w:t xml:space="preserve">Job </w:t>
            </w:r>
            <w:proofErr w:type="spellStart"/>
            <w:proofErr w:type="gramStart"/>
            <w:r w:rsidRPr="005E74CC">
              <w:rPr>
                <w:rFonts w:ascii="Arial" w:hAnsi="Arial" w:cs="Arial"/>
              </w:rPr>
              <w:t>opps</w:t>
            </w:r>
            <w:proofErr w:type="spellEnd"/>
            <w:r w:rsidRPr="005E74CC">
              <w:rPr>
                <w:rFonts w:ascii="Arial" w:hAnsi="Arial" w:cs="Arial"/>
              </w:rPr>
              <w:t xml:space="preserve">  /</w:t>
            </w:r>
            <w:proofErr w:type="gramEnd"/>
            <w:r w:rsidRPr="005E74CC">
              <w:rPr>
                <w:rFonts w:ascii="Arial" w:hAnsi="Arial" w:cs="Arial"/>
              </w:rPr>
              <w:t xml:space="preserve">  TVC</w:t>
            </w:r>
            <w:r w:rsidR="00464347" w:rsidRPr="005E74CC">
              <w:rPr>
                <w:rFonts w:ascii="Arial" w:hAnsi="Arial" w:cs="Arial"/>
              </w:rPr>
              <w:t xml:space="preserve"> /</w:t>
            </w:r>
            <w:r w:rsidR="006D67F7">
              <w:rPr>
                <w:rFonts w:ascii="Arial" w:hAnsi="Arial" w:cs="Arial"/>
              </w:rPr>
              <w:t xml:space="preserve"> </w:t>
            </w:r>
          </w:p>
        </w:tc>
      </w:tr>
    </w:tbl>
    <w:p w14:paraId="14D5F2FE" w14:textId="77777777" w:rsidR="006E08FB" w:rsidRDefault="003537DF" w:rsidP="006E08FB">
      <w:pPr>
        <w:ind w:right="-1054"/>
        <w:jc w:val="center"/>
        <w:rPr>
          <w:rFonts w:ascii="Arial" w:hAnsi="Arial" w:cs="Arial"/>
          <w:b/>
          <w:color w:val="0000FF"/>
          <w:sz w:val="28"/>
          <w:szCs w:val="28"/>
        </w:rPr>
      </w:pPr>
      <w:r w:rsidRPr="006E08FB">
        <w:rPr>
          <w:rFonts w:ascii="Arial" w:hAnsi="Arial" w:cs="Arial"/>
          <w:b/>
          <w:color w:val="0000FF"/>
          <w:sz w:val="28"/>
          <w:szCs w:val="28"/>
        </w:rPr>
        <w:t>Advert Text</w:t>
      </w:r>
    </w:p>
    <w:p w14:paraId="0C06183A" w14:textId="77777777" w:rsidR="003537DF" w:rsidRDefault="00D857FF" w:rsidP="004F0E35">
      <w:pPr>
        <w:ind w:right="-1054"/>
        <w:rPr>
          <w:rFonts w:ascii="Arial" w:hAnsi="Arial" w:cs="Arial"/>
          <w:b/>
          <w:color w:val="0000FF"/>
        </w:rPr>
      </w:pPr>
      <w:r w:rsidRPr="006E08FB">
        <w:rPr>
          <w:rFonts w:ascii="Arial" w:hAnsi="Arial" w:cs="Arial"/>
          <w:b/>
          <w:color w:val="0000FF"/>
        </w:rPr>
        <w:t>(This will appear in your advert</w:t>
      </w:r>
      <w:r w:rsidR="00A50790">
        <w:rPr>
          <w:rFonts w:ascii="Arial" w:hAnsi="Arial" w:cs="Arial"/>
          <w:b/>
          <w:color w:val="0000FF"/>
        </w:rPr>
        <w:t xml:space="preserve"> – Please use the boxes on the </w:t>
      </w:r>
      <w:proofErr w:type="gramStart"/>
      <w:r w:rsidR="00A50790">
        <w:rPr>
          <w:rFonts w:ascii="Arial" w:hAnsi="Arial" w:cs="Arial"/>
          <w:b/>
          <w:color w:val="0000FF"/>
        </w:rPr>
        <w:t xml:space="preserve">right </w:t>
      </w:r>
      <w:r w:rsidR="004F0E35">
        <w:rPr>
          <w:rFonts w:ascii="Arial" w:hAnsi="Arial" w:cs="Arial"/>
          <w:b/>
          <w:color w:val="0000FF"/>
        </w:rPr>
        <w:t>hand</w:t>
      </w:r>
      <w:proofErr w:type="gramEnd"/>
      <w:r w:rsidR="004F0E35">
        <w:rPr>
          <w:rFonts w:ascii="Arial" w:hAnsi="Arial" w:cs="Arial"/>
          <w:b/>
          <w:color w:val="0000FF"/>
        </w:rPr>
        <w:t xml:space="preserve"> side </w:t>
      </w:r>
      <w:r w:rsidR="00A50790">
        <w:rPr>
          <w:rFonts w:ascii="Arial" w:hAnsi="Arial" w:cs="Arial"/>
          <w:b/>
          <w:color w:val="0000FF"/>
        </w:rPr>
        <w:t>only</w:t>
      </w:r>
      <w:r w:rsidRPr="006E08FB">
        <w:rPr>
          <w:rFonts w:ascii="Arial" w:hAnsi="Arial" w:cs="Arial"/>
          <w:b/>
          <w:color w:val="0000FF"/>
        </w:rPr>
        <w:t>)</w:t>
      </w:r>
    </w:p>
    <w:p w14:paraId="6A05A809" w14:textId="77777777" w:rsidR="004F0E35" w:rsidRDefault="004F0E35" w:rsidP="004F0E35">
      <w:pPr>
        <w:ind w:right="-1054"/>
        <w:rPr>
          <w:rFonts w:ascii="Arial" w:hAnsi="Arial" w:cs="Arial"/>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371"/>
      </w:tblGrid>
      <w:tr w:rsidR="00BE1F23" w:rsidRPr="001765E1" w14:paraId="06EFECBD" w14:textId="77777777" w:rsidTr="71D87855">
        <w:tc>
          <w:tcPr>
            <w:tcW w:w="3369" w:type="dxa"/>
            <w:shd w:val="clear" w:color="auto" w:fill="auto"/>
          </w:tcPr>
          <w:p w14:paraId="453E3416" w14:textId="77777777" w:rsidR="00BE1F23" w:rsidRPr="001765E1" w:rsidRDefault="00BE1F23" w:rsidP="00A50790">
            <w:pPr>
              <w:rPr>
                <w:rFonts w:ascii="Arial" w:hAnsi="Arial" w:cs="Arial"/>
                <w:b/>
              </w:rPr>
            </w:pPr>
            <w:r w:rsidRPr="001765E1">
              <w:rPr>
                <w:rFonts w:ascii="Arial" w:hAnsi="Arial" w:cs="Arial"/>
                <w:b/>
              </w:rPr>
              <w:t>School Name:</w:t>
            </w:r>
          </w:p>
        </w:tc>
        <w:tc>
          <w:tcPr>
            <w:tcW w:w="7371" w:type="dxa"/>
            <w:shd w:val="clear" w:color="auto" w:fill="auto"/>
          </w:tcPr>
          <w:p w14:paraId="354EFBF7" w14:textId="77777777" w:rsidR="00BE1F23" w:rsidRPr="001765E1" w:rsidRDefault="006D67F7" w:rsidP="001765E1">
            <w:pPr>
              <w:ind w:right="-1054"/>
              <w:rPr>
                <w:rFonts w:ascii="Arial" w:hAnsi="Arial" w:cs="Arial"/>
                <w:b/>
                <w:color w:val="0000FF"/>
                <w:sz w:val="28"/>
                <w:szCs w:val="28"/>
              </w:rPr>
            </w:pPr>
            <w:r>
              <w:rPr>
                <w:rFonts w:ascii="Arial" w:hAnsi="Arial" w:cs="Arial"/>
                <w:b/>
                <w:color w:val="0000FF"/>
                <w:sz w:val="28"/>
                <w:szCs w:val="28"/>
              </w:rPr>
              <w:t>St John Vianney Catholic Primary School</w:t>
            </w:r>
          </w:p>
        </w:tc>
      </w:tr>
      <w:tr w:rsidR="00BE1F23" w:rsidRPr="001765E1" w14:paraId="5C93C3BB" w14:textId="77777777" w:rsidTr="71D87855">
        <w:tc>
          <w:tcPr>
            <w:tcW w:w="3369" w:type="dxa"/>
            <w:shd w:val="clear" w:color="auto" w:fill="auto"/>
          </w:tcPr>
          <w:p w14:paraId="4DA26896" w14:textId="77777777" w:rsidR="00BE1F23" w:rsidRPr="001765E1" w:rsidRDefault="00BE1F23" w:rsidP="00BE1F23">
            <w:pPr>
              <w:rPr>
                <w:rFonts w:ascii="Arial" w:hAnsi="Arial" w:cs="Arial"/>
                <w:b/>
              </w:rPr>
            </w:pPr>
            <w:r w:rsidRPr="001765E1">
              <w:rPr>
                <w:rFonts w:ascii="Arial" w:hAnsi="Arial" w:cs="Arial"/>
                <w:b/>
              </w:rPr>
              <w:t>Full Address:</w:t>
            </w:r>
          </w:p>
          <w:p w14:paraId="5A39BBE3" w14:textId="77777777" w:rsidR="00BE1F23" w:rsidRPr="001765E1" w:rsidRDefault="00BE1F23" w:rsidP="001765E1">
            <w:pPr>
              <w:ind w:right="-1054"/>
              <w:rPr>
                <w:rFonts w:ascii="Arial" w:hAnsi="Arial" w:cs="Arial"/>
                <w:b/>
                <w:color w:val="0000FF"/>
                <w:sz w:val="28"/>
                <w:szCs w:val="28"/>
              </w:rPr>
            </w:pPr>
          </w:p>
        </w:tc>
        <w:tc>
          <w:tcPr>
            <w:tcW w:w="7371" w:type="dxa"/>
            <w:shd w:val="clear" w:color="auto" w:fill="auto"/>
          </w:tcPr>
          <w:p w14:paraId="7A4728E4" w14:textId="77777777" w:rsidR="00BE1F23" w:rsidRDefault="006D67F7" w:rsidP="001765E1">
            <w:pPr>
              <w:ind w:right="-1054"/>
              <w:rPr>
                <w:rFonts w:ascii="Arial" w:hAnsi="Arial" w:cs="Arial"/>
                <w:b/>
                <w:color w:val="0000FF"/>
                <w:sz w:val="28"/>
                <w:szCs w:val="28"/>
              </w:rPr>
            </w:pPr>
            <w:r>
              <w:rPr>
                <w:rFonts w:ascii="Arial" w:hAnsi="Arial" w:cs="Arial"/>
                <w:b/>
                <w:color w:val="0000FF"/>
                <w:sz w:val="28"/>
                <w:szCs w:val="28"/>
              </w:rPr>
              <w:t>Mount Nod Way</w:t>
            </w:r>
          </w:p>
          <w:p w14:paraId="02464DB2" w14:textId="77777777" w:rsidR="006D67F7" w:rsidRDefault="006D67F7" w:rsidP="001765E1">
            <w:pPr>
              <w:ind w:right="-1054"/>
              <w:rPr>
                <w:rFonts w:ascii="Arial" w:hAnsi="Arial" w:cs="Arial"/>
                <w:b/>
                <w:color w:val="0000FF"/>
                <w:sz w:val="28"/>
                <w:szCs w:val="28"/>
              </w:rPr>
            </w:pPr>
            <w:r>
              <w:rPr>
                <w:rFonts w:ascii="Arial" w:hAnsi="Arial" w:cs="Arial"/>
                <w:b/>
                <w:color w:val="0000FF"/>
                <w:sz w:val="28"/>
                <w:szCs w:val="28"/>
              </w:rPr>
              <w:t>Coventry</w:t>
            </w:r>
          </w:p>
          <w:p w14:paraId="59D633CA" w14:textId="77777777" w:rsidR="006D67F7" w:rsidRPr="001765E1" w:rsidRDefault="006D67F7" w:rsidP="001765E1">
            <w:pPr>
              <w:ind w:right="-1054"/>
              <w:rPr>
                <w:rFonts w:ascii="Arial" w:hAnsi="Arial" w:cs="Arial"/>
                <w:b/>
                <w:color w:val="0000FF"/>
                <w:sz w:val="28"/>
                <w:szCs w:val="28"/>
              </w:rPr>
            </w:pPr>
            <w:r>
              <w:rPr>
                <w:rFonts w:ascii="Arial" w:hAnsi="Arial" w:cs="Arial"/>
                <w:b/>
                <w:color w:val="0000FF"/>
                <w:sz w:val="28"/>
                <w:szCs w:val="28"/>
              </w:rPr>
              <w:t>CV57GX</w:t>
            </w:r>
          </w:p>
        </w:tc>
      </w:tr>
      <w:tr w:rsidR="00BE1F23" w:rsidRPr="001765E1" w14:paraId="4389D95B" w14:textId="77777777" w:rsidTr="71D87855">
        <w:tc>
          <w:tcPr>
            <w:tcW w:w="3369" w:type="dxa"/>
            <w:shd w:val="clear" w:color="auto" w:fill="auto"/>
          </w:tcPr>
          <w:p w14:paraId="24EC891E" w14:textId="77777777" w:rsidR="00BE1F23" w:rsidRPr="001765E1" w:rsidRDefault="00BE1F23" w:rsidP="001765E1">
            <w:pPr>
              <w:ind w:right="-1054"/>
              <w:rPr>
                <w:rFonts w:ascii="Arial" w:hAnsi="Arial" w:cs="Arial"/>
                <w:b/>
                <w:color w:val="0000FF"/>
                <w:sz w:val="28"/>
                <w:szCs w:val="28"/>
              </w:rPr>
            </w:pPr>
            <w:r w:rsidRPr="001765E1">
              <w:rPr>
                <w:rFonts w:ascii="Arial" w:hAnsi="Arial" w:cs="Arial"/>
                <w:b/>
              </w:rPr>
              <w:t>Telephone Number:</w:t>
            </w:r>
          </w:p>
        </w:tc>
        <w:tc>
          <w:tcPr>
            <w:tcW w:w="7371" w:type="dxa"/>
            <w:shd w:val="clear" w:color="auto" w:fill="auto"/>
          </w:tcPr>
          <w:p w14:paraId="75BBD497" w14:textId="77777777" w:rsidR="00BE1F23" w:rsidRPr="001765E1" w:rsidRDefault="006D67F7" w:rsidP="001765E1">
            <w:pPr>
              <w:ind w:right="-1054"/>
              <w:rPr>
                <w:rFonts w:ascii="Arial" w:hAnsi="Arial" w:cs="Arial"/>
                <w:b/>
                <w:color w:val="0000FF"/>
                <w:sz w:val="28"/>
                <w:szCs w:val="28"/>
              </w:rPr>
            </w:pPr>
            <w:r>
              <w:rPr>
                <w:rFonts w:ascii="Arial" w:hAnsi="Arial" w:cs="Arial"/>
                <w:b/>
                <w:color w:val="0000FF"/>
                <w:sz w:val="28"/>
                <w:szCs w:val="28"/>
              </w:rPr>
              <w:t>02476464088</w:t>
            </w:r>
          </w:p>
        </w:tc>
      </w:tr>
      <w:tr w:rsidR="00BE1F23" w:rsidRPr="001765E1" w14:paraId="55D8CCC0" w14:textId="77777777" w:rsidTr="71D87855">
        <w:tc>
          <w:tcPr>
            <w:tcW w:w="3369" w:type="dxa"/>
            <w:shd w:val="clear" w:color="auto" w:fill="auto"/>
          </w:tcPr>
          <w:p w14:paraId="736182C7" w14:textId="77777777" w:rsidR="00BE1F23" w:rsidRPr="001765E1" w:rsidRDefault="00BE1F23" w:rsidP="00BE1F23">
            <w:pPr>
              <w:rPr>
                <w:rFonts w:ascii="Arial" w:hAnsi="Arial" w:cs="Arial"/>
                <w:b/>
              </w:rPr>
            </w:pPr>
            <w:r w:rsidRPr="001765E1">
              <w:rPr>
                <w:rFonts w:ascii="Arial" w:hAnsi="Arial" w:cs="Arial"/>
                <w:b/>
              </w:rPr>
              <w:t>Email Address:</w:t>
            </w:r>
          </w:p>
          <w:p w14:paraId="6FB40E0D" w14:textId="77777777" w:rsidR="00BE1F23" w:rsidRPr="001765E1" w:rsidRDefault="00BE1F23" w:rsidP="001765E1">
            <w:pPr>
              <w:ind w:right="-1054"/>
              <w:rPr>
                <w:rFonts w:ascii="Arial" w:hAnsi="Arial" w:cs="Arial"/>
                <w:b/>
                <w:color w:val="0000FF"/>
                <w:sz w:val="28"/>
                <w:szCs w:val="28"/>
              </w:rPr>
            </w:pPr>
            <w:r w:rsidRPr="001765E1">
              <w:rPr>
                <w:rFonts w:ascii="Arial" w:hAnsi="Arial" w:cs="Arial"/>
                <w:b/>
                <w:sz w:val="20"/>
                <w:szCs w:val="20"/>
              </w:rPr>
              <w:t>(</w:t>
            </w:r>
            <w:proofErr w:type="gramStart"/>
            <w:r w:rsidRPr="001765E1">
              <w:rPr>
                <w:rFonts w:ascii="Arial" w:hAnsi="Arial" w:cs="Arial"/>
                <w:b/>
                <w:sz w:val="20"/>
                <w:szCs w:val="20"/>
              </w:rPr>
              <w:t>for</w:t>
            </w:r>
            <w:proofErr w:type="gramEnd"/>
            <w:r w:rsidRPr="001765E1">
              <w:rPr>
                <w:rFonts w:ascii="Arial" w:hAnsi="Arial" w:cs="Arial"/>
                <w:b/>
                <w:sz w:val="20"/>
                <w:szCs w:val="20"/>
              </w:rPr>
              <w:t xml:space="preserve"> application forms)</w:t>
            </w:r>
          </w:p>
        </w:tc>
        <w:tc>
          <w:tcPr>
            <w:tcW w:w="7371" w:type="dxa"/>
            <w:shd w:val="clear" w:color="auto" w:fill="auto"/>
          </w:tcPr>
          <w:p w14:paraId="5AA909E0" w14:textId="77777777" w:rsidR="00BE1F23" w:rsidRPr="001765E1" w:rsidRDefault="006D67F7" w:rsidP="001765E1">
            <w:pPr>
              <w:ind w:right="-1054"/>
              <w:rPr>
                <w:rFonts w:ascii="Arial" w:hAnsi="Arial" w:cs="Arial"/>
                <w:b/>
                <w:color w:val="0000FF"/>
                <w:sz w:val="28"/>
                <w:szCs w:val="28"/>
              </w:rPr>
            </w:pPr>
            <w:r>
              <w:rPr>
                <w:rFonts w:ascii="Arial" w:hAnsi="Arial" w:cs="Arial"/>
                <w:b/>
                <w:color w:val="0000FF"/>
                <w:sz w:val="28"/>
                <w:szCs w:val="28"/>
              </w:rPr>
              <w:t>admin@sjv.coventry.sch.uk</w:t>
            </w:r>
          </w:p>
        </w:tc>
      </w:tr>
      <w:tr w:rsidR="00BE1F23" w:rsidRPr="001765E1" w14:paraId="4EC8D629" w14:textId="77777777" w:rsidTr="71D87855">
        <w:tc>
          <w:tcPr>
            <w:tcW w:w="3369" w:type="dxa"/>
            <w:shd w:val="clear" w:color="auto" w:fill="auto"/>
          </w:tcPr>
          <w:p w14:paraId="1AFFDDFA" w14:textId="77777777" w:rsidR="00BE1F23" w:rsidRPr="001765E1" w:rsidRDefault="00BE1F23" w:rsidP="001765E1">
            <w:pPr>
              <w:ind w:right="-1054"/>
              <w:rPr>
                <w:rFonts w:ascii="Arial" w:hAnsi="Arial" w:cs="Arial"/>
                <w:b/>
                <w:color w:val="0000FF"/>
                <w:sz w:val="28"/>
                <w:szCs w:val="28"/>
              </w:rPr>
            </w:pPr>
            <w:r w:rsidRPr="001765E1">
              <w:rPr>
                <w:rFonts w:ascii="Arial" w:hAnsi="Arial" w:cs="Arial"/>
                <w:b/>
              </w:rPr>
              <w:t>Job Title:</w:t>
            </w:r>
          </w:p>
        </w:tc>
        <w:tc>
          <w:tcPr>
            <w:tcW w:w="7371" w:type="dxa"/>
            <w:shd w:val="clear" w:color="auto" w:fill="auto"/>
          </w:tcPr>
          <w:p w14:paraId="1ADA3A4F" w14:textId="466A6296" w:rsidR="00BE1F23" w:rsidRPr="001765E1" w:rsidRDefault="71D87855" w:rsidP="71D87855">
            <w:pPr>
              <w:ind w:right="-1054"/>
              <w:rPr>
                <w:rFonts w:ascii="Arial" w:hAnsi="Arial" w:cs="Arial"/>
                <w:b/>
                <w:bCs/>
                <w:color w:val="0000FF"/>
                <w:sz w:val="28"/>
                <w:szCs w:val="28"/>
              </w:rPr>
            </w:pPr>
            <w:r w:rsidRPr="71D87855">
              <w:rPr>
                <w:rFonts w:ascii="Arial" w:hAnsi="Arial" w:cs="Arial"/>
                <w:b/>
                <w:bCs/>
                <w:color w:val="0000FF"/>
                <w:sz w:val="28"/>
                <w:szCs w:val="28"/>
              </w:rPr>
              <w:t>EYFS Main scale Teacher</w:t>
            </w:r>
          </w:p>
        </w:tc>
      </w:tr>
      <w:tr w:rsidR="00BE1F23" w:rsidRPr="001765E1" w14:paraId="7338FA2E" w14:textId="77777777" w:rsidTr="71D87855">
        <w:tc>
          <w:tcPr>
            <w:tcW w:w="3369" w:type="dxa"/>
            <w:shd w:val="clear" w:color="auto" w:fill="auto"/>
          </w:tcPr>
          <w:p w14:paraId="7BD97F27" w14:textId="77777777" w:rsidR="00BE1F23" w:rsidRPr="001765E1" w:rsidRDefault="00BE1F23" w:rsidP="001765E1">
            <w:pPr>
              <w:ind w:right="-1054"/>
              <w:rPr>
                <w:rFonts w:ascii="Arial" w:hAnsi="Arial" w:cs="Arial"/>
                <w:b/>
              </w:rPr>
            </w:pPr>
            <w:r w:rsidRPr="001765E1">
              <w:rPr>
                <w:rFonts w:ascii="Arial" w:hAnsi="Arial" w:cs="Arial"/>
                <w:b/>
              </w:rPr>
              <w:t>Salary range:</w:t>
            </w:r>
          </w:p>
        </w:tc>
        <w:tc>
          <w:tcPr>
            <w:tcW w:w="7371" w:type="dxa"/>
            <w:shd w:val="clear" w:color="auto" w:fill="auto"/>
          </w:tcPr>
          <w:p w14:paraId="3D610E20" w14:textId="094D3828" w:rsidR="00BE1F23" w:rsidRPr="001765E1" w:rsidRDefault="71D87855" w:rsidP="71D87855">
            <w:pPr>
              <w:ind w:right="-1054"/>
              <w:rPr>
                <w:rFonts w:ascii="Arial" w:hAnsi="Arial" w:cs="Arial"/>
                <w:b/>
                <w:bCs/>
                <w:color w:val="0000FF"/>
                <w:sz w:val="28"/>
                <w:szCs w:val="28"/>
              </w:rPr>
            </w:pPr>
            <w:r w:rsidRPr="71D87855">
              <w:rPr>
                <w:rFonts w:ascii="Arial" w:hAnsi="Arial" w:cs="Arial"/>
                <w:b/>
                <w:bCs/>
                <w:color w:val="0000FF"/>
                <w:sz w:val="28"/>
                <w:szCs w:val="28"/>
              </w:rPr>
              <w:t>TMS (TLR for EYFS Lead negotiable for outstanding candidates – please contact the school for further information)</w:t>
            </w:r>
          </w:p>
        </w:tc>
      </w:tr>
      <w:tr w:rsidR="00BE1F23" w:rsidRPr="001765E1" w14:paraId="41B3AC1F" w14:textId="77777777" w:rsidTr="71D87855">
        <w:tc>
          <w:tcPr>
            <w:tcW w:w="3369" w:type="dxa"/>
            <w:shd w:val="clear" w:color="auto" w:fill="auto"/>
          </w:tcPr>
          <w:p w14:paraId="1D084AF8" w14:textId="77777777" w:rsidR="00BE1F23" w:rsidRPr="001765E1" w:rsidRDefault="00BE1F23" w:rsidP="001765E1">
            <w:pPr>
              <w:ind w:right="-1054"/>
              <w:rPr>
                <w:rFonts w:ascii="Arial" w:hAnsi="Arial" w:cs="Arial"/>
                <w:b/>
              </w:rPr>
            </w:pPr>
            <w:r w:rsidRPr="001765E1">
              <w:rPr>
                <w:rFonts w:ascii="Arial" w:hAnsi="Arial" w:cs="Arial"/>
                <w:b/>
              </w:rPr>
              <w:t>Number of Hours</w:t>
            </w:r>
            <w:r w:rsidRPr="001765E1">
              <w:rPr>
                <w:rFonts w:ascii="Arial" w:hAnsi="Arial" w:cs="Arial"/>
                <w:b/>
                <w:sz w:val="20"/>
                <w:szCs w:val="20"/>
              </w:rPr>
              <w:t>:</w:t>
            </w:r>
          </w:p>
        </w:tc>
        <w:tc>
          <w:tcPr>
            <w:tcW w:w="7371" w:type="dxa"/>
            <w:shd w:val="clear" w:color="auto" w:fill="auto"/>
          </w:tcPr>
          <w:p w14:paraId="3B9D155A" w14:textId="77777777" w:rsidR="00BE1F23" w:rsidRPr="001765E1" w:rsidRDefault="006D67F7" w:rsidP="001765E1">
            <w:pPr>
              <w:ind w:right="-1054"/>
              <w:rPr>
                <w:rFonts w:ascii="Arial" w:hAnsi="Arial" w:cs="Arial"/>
                <w:b/>
                <w:color w:val="0000FF"/>
                <w:sz w:val="28"/>
                <w:szCs w:val="28"/>
              </w:rPr>
            </w:pPr>
            <w:r>
              <w:rPr>
                <w:rFonts w:ascii="Arial" w:hAnsi="Arial" w:cs="Arial"/>
                <w:b/>
                <w:color w:val="0000FF"/>
                <w:sz w:val="28"/>
                <w:szCs w:val="28"/>
              </w:rPr>
              <w:t>Full time</w:t>
            </w:r>
          </w:p>
        </w:tc>
      </w:tr>
      <w:tr w:rsidR="00BE1F23" w:rsidRPr="001765E1" w14:paraId="059A7F5A" w14:textId="77777777" w:rsidTr="71D87855">
        <w:tc>
          <w:tcPr>
            <w:tcW w:w="3369" w:type="dxa"/>
            <w:shd w:val="clear" w:color="auto" w:fill="auto"/>
          </w:tcPr>
          <w:p w14:paraId="556EEAB4" w14:textId="77777777" w:rsidR="00BE1F23" w:rsidRPr="001765E1" w:rsidRDefault="00BE1F23" w:rsidP="001765E1">
            <w:pPr>
              <w:ind w:right="-1054"/>
              <w:rPr>
                <w:rFonts w:ascii="Arial" w:hAnsi="Arial" w:cs="Arial"/>
                <w:b/>
              </w:rPr>
            </w:pPr>
            <w:r w:rsidRPr="001765E1">
              <w:rPr>
                <w:rFonts w:ascii="Arial" w:hAnsi="Arial" w:cs="Arial"/>
                <w:b/>
              </w:rPr>
              <w:t>Please insert if TTO</w:t>
            </w:r>
          </w:p>
        </w:tc>
        <w:tc>
          <w:tcPr>
            <w:tcW w:w="7371" w:type="dxa"/>
            <w:shd w:val="clear" w:color="auto" w:fill="auto"/>
          </w:tcPr>
          <w:p w14:paraId="41C8F396" w14:textId="77777777" w:rsidR="00BE1F23" w:rsidRPr="001765E1" w:rsidRDefault="00BE1F23" w:rsidP="001765E1">
            <w:pPr>
              <w:ind w:right="-1054"/>
              <w:rPr>
                <w:rFonts w:ascii="Arial" w:hAnsi="Arial" w:cs="Arial"/>
                <w:b/>
                <w:color w:val="0000FF"/>
                <w:sz w:val="28"/>
                <w:szCs w:val="28"/>
              </w:rPr>
            </w:pPr>
          </w:p>
        </w:tc>
      </w:tr>
      <w:tr w:rsidR="00BE1F23" w:rsidRPr="001765E1" w14:paraId="56EE382E" w14:textId="77777777" w:rsidTr="71D87855">
        <w:tc>
          <w:tcPr>
            <w:tcW w:w="3369" w:type="dxa"/>
            <w:shd w:val="clear" w:color="auto" w:fill="auto"/>
          </w:tcPr>
          <w:p w14:paraId="459521A8" w14:textId="77777777" w:rsidR="00BE1F23" w:rsidRPr="001765E1" w:rsidRDefault="00BE1F23" w:rsidP="001765E1">
            <w:pPr>
              <w:ind w:right="-1054"/>
              <w:rPr>
                <w:rFonts w:ascii="Arial" w:hAnsi="Arial" w:cs="Arial"/>
                <w:b/>
              </w:rPr>
            </w:pPr>
            <w:r w:rsidRPr="001765E1">
              <w:rPr>
                <w:rFonts w:ascii="Arial" w:hAnsi="Arial" w:cs="Arial"/>
                <w:b/>
              </w:rPr>
              <w:t>Temporary</w:t>
            </w:r>
            <w:r w:rsidRPr="001765E1">
              <w:rPr>
                <w:rFonts w:ascii="Arial" w:hAnsi="Arial" w:cs="Arial"/>
                <w:i/>
              </w:rPr>
              <w:t xml:space="preserve"> </w:t>
            </w:r>
            <w:r w:rsidRPr="001765E1">
              <w:rPr>
                <w:rFonts w:ascii="Arial" w:hAnsi="Arial" w:cs="Arial"/>
                <w:b/>
              </w:rPr>
              <w:t>or Permanent</w:t>
            </w:r>
          </w:p>
        </w:tc>
        <w:tc>
          <w:tcPr>
            <w:tcW w:w="7371" w:type="dxa"/>
            <w:shd w:val="clear" w:color="auto" w:fill="auto"/>
          </w:tcPr>
          <w:p w14:paraId="6093514C" w14:textId="448BF49A" w:rsidR="00BE1F23" w:rsidRPr="001765E1" w:rsidRDefault="71D87855" w:rsidP="71D87855">
            <w:pPr>
              <w:ind w:right="-1054"/>
              <w:rPr>
                <w:rFonts w:ascii="Arial" w:hAnsi="Arial" w:cs="Arial"/>
                <w:b/>
                <w:bCs/>
                <w:color w:val="0000FF"/>
                <w:sz w:val="28"/>
                <w:szCs w:val="28"/>
              </w:rPr>
            </w:pPr>
            <w:r w:rsidRPr="71D87855">
              <w:rPr>
                <w:rFonts w:ascii="Arial" w:hAnsi="Arial" w:cs="Arial"/>
                <w:b/>
                <w:bCs/>
                <w:color w:val="0000FF"/>
                <w:sz w:val="28"/>
                <w:szCs w:val="28"/>
              </w:rPr>
              <w:t>Permanent</w:t>
            </w:r>
          </w:p>
        </w:tc>
      </w:tr>
      <w:tr w:rsidR="00BE1F23" w:rsidRPr="001765E1" w14:paraId="1FCDB6E6" w14:textId="77777777" w:rsidTr="71D87855">
        <w:tc>
          <w:tcPr>
            <w:tcW w:w="3369" w:type="dxa"/>
            <w:shd w:val="clear" w:color="auto" w:fill="auto"/>
          </w:tcPr>
          <w:p w14:paraId="42AD0FF7" w14:textId="77777777" w:rsidR="00BE1F23" w:rsidRPr="001765E1" w:rsidRDefault="00BE1F23" w:rsidP="00BE1F23">
            <w:pPr>
              <w:rPr>
                <w:rFonts w:ascii="Arial" w:hAnsi="Arial" w:cs="Arial"/>
                <w:b/>
              </w:rPr>
            </w:pPr>
            <w:r w:rsidRPr="001765E1">
              <w:rPr>
                <w:rFonts w:ascii="Arial" w:hAnsi="Arial" w:cs="Arial"/>
                <w:b/>
              </w:rPr>
              <w:t>Advert text:</w:t>
            </w:r>
          </w:p>
          <w:p w14:paraId="72A3D3EC" w14:textId="77777777" w:rsidR="00BE1F23" w:rsidRPr="001765E1" w:rsidRDefault="00BE1F23" w:rsidP="001765E1">
            <w:pPr>
              <w:ind w:right="-1054"/>
              <w:rPr>
                <w:rFonts w:ascii="Arial" w:hAnsi="Arial" w:cs="Arial"/>
                <w:b/>
              </w:rPr>
            </w:pPr>
          </w:p>
        </w:tc>
        <w:tc>
          <w:tcPr>
            <w:tcW w:w="7371" w:type="dxa"/>
            <w:shd w:val="clear" w:color="auto" w:fill="auto"/>
          </w:tcPr>
          <w:p w14:paraId="233523DA" w14:textId="77777777" w:rsidR="000861B5" w:rsidRDefault="000861B5" w:rsidP="000861B5">
            <w:pPr>
              <w:rPr>
                <w:rFonts w:ascii="Arial" w:hAnsi="Arial" w:cs="Arial"/>
                <w:color w:val="1D1D1B"/>
                <w:sz w:val="26"/>
                <w:szCs w:val="26"/>
              </w:rPr>
            </w:pPr>
            <w:r>
              <w:rPr>
                <w:rFonts w:ascii="Arial" w:hAnsi="Arial" w:cs="Arial"/>
                <w:color w:val="1D1D1B"/>
                <w:sz w:val="26"/>
                <w:szCs w:val="26"/>
                <w:shd w:val="clear" w:color="auto" w:fill="FFFFFF"/>
              </w:rPr>
              <w:t>St John Vianney Catholic Primary is a stimulating and creative school with positive parental and community involvement. We provide an enriched curriculum and nurturing, caring learning environment, with Christ at the Centre, to help ensure all our children achieve their best.</w:t>
            </w:r>
            <w:r>
              <w:rPr>
                <w:rFonts w:ascii="Arial" w:hAnsi="Arial" w:cs="Arial"/>
                <w:color w:val="1D1D1B"/>
                <w:sz w:val="26"/>
                <w:szCs w:val="26"/>
              </w:rPr>
              <w:br/>
            </w:r>
            <w:r>
              <w:rPr>
                <w:rFonts w:ascii="Arial" w:hAnsi="Arial" w:cs="Arial"/>
                <w:color w:val="1D1D1B"/>
                <w:sz w:val="26"/>
                <w:szCs w:val="26"/>
              </w:rPr>
              <w:br/>
            </w:r>
            <w:r>
              <w:rPr>
                <w:rFonts w:ascii="Arial" w:hAnsi="Arial" w:cs="Arial"/>
                <w:color w:val="1D1D1B"/>
                <w:sz w:val="26"/>
                <w:szCs w:val="26"/>
                <w:shd w:val="clear" w:color="auto" w:fill="FFFFFF"/>
              </w:rPr>
              <w:t>We are excited to be able to advertise for an excellent and inspirational Nursery Class Teacher to work from September 2022. This is an exciting opportunity to join our new Nursery which opens in September 2022 with a brand new, purpose-built classroom and outdoor setting.</w:t>
            </w:r>
            <w:r>
              <w:rPr>
                <w:rFonts w:ascii="Arial" w:hAnsi="Arial" w:cs="Arial"/>
                <w:color w:val="1D1D1B"/>
                <w:sz w:val="26"/>
                <w:szCs w:val="26"/>
              </w:rPr>
              <w:br/>
            </w:r>
            <w:r>
              <w:rPr>
                <w:rFonts w:ascii="Arial" w:hAnsi="Arial" w:cs="Arial"/>
                <w:color w:val="1D1D1B"/>
                <w:sz w:val="26"/>
                <w:szCs w:val="26"/>
              </w:rPr>
              <w:br/>
            </w:r>
            <w:r>
              <w:rPr>
                <w:rFonts w:ascii="Arial" w:hAnsi="Arial" w:cs="Arial"/>
                <w:color w:val="1D1D1B"/>
                <w:sz w:val="26"/>
                <w:szCs w:val="26"/>
                <w:shd w:val="clear" w:color="auto" w:fill="FFFFFF"/>
              </w:rPr>
              <w:t xml:space="preserve">St John Vianney </w:t>
            </w:r>
            <w:r>
              <w:rPr>
                <w:rFonts w:ascii="Arial" w:hAnsi="Arial" w:cs="Arial"/>
                <w:color w:val="1D1D1B"/>
                <w:sz w:val="26"/>
                <w:szCs w:val="26"/>
              </w:rPr>
              <w:t>is a very popular and thriving school.  It is a wonderful place to teach in and an inspirational place to be a pupil in. We have</w:t>
            </w:r>
            <w:r>
              <w:rPr>
                <w:rFonts w:ascii="Arial" w:hAnsi="Arial" w:cs="Arial"/>
                <w:color w:val="1D1D1B"/>
                <w:sz w:val="26"/>
                <w:szCs w:val="26"/>
                <w:shd w:val="clear" w:color="auto" w:fill="FFFFFF"/>
              </w:rPr>
              <w:t xml:space="preserve"> an incredibly committed, but fun staff who</w:t>
            </w:r>
            <w:r>
              <w:rPr>
                <w:rFonts w:ascii="Arial" w:hAnsi="Arial" w:cs="Arial"/>
                <w:color w:val="1D1D1B"/>
                <w:sz w:val="26"/>
                <w:szCs w:val="26"/>
              </w:rPr>
              <w:t xml:space="preserve"> take great pride in their school and make a strong impact on outcomes for our pupils. The teachers are a professional and </w:t>
            </w:r>
            <w:r>
              <w:rPr>
                <w:rFonts w:ascii="Arial" w:hAnsi="Arial" w:cs="Arial"/>
                <w:color w:val="1D1D1B"/>
                <w:sz w:val="26"/>
                <w:szCs w:val="26"/>
              </w:rPr>
              <w:lastRenderedPageBreak/>
              <w:t xml:space="preserve">hardworking team who are excellently supported by our invaluable Teaching Assistants. </w:t>
            </w:r>
          </w:p>
          <w:p w14:paraId="3E2B43F0" w14:textId="77777777" w:rsidR="000861B5" w:rsidRDefault="000861B5" w:rsidP="000861B5">
            <w:pPr>
              <w:rPr>
                <w:rFonts w:asciiTheme="minorHAnsi" w:hAnsiTheme="minorHAnsi" w:cstheme="minorBidi"/>
                <w:sz w:val="22"/>
                <w:szCs w:val="22"/>
              </w:rPr>
            </w:pPr>
            <w:r>
              <w:rPr>
                <w:rFonts w:ascii="Arial" w:hAnsi="Arial" w:cs="Arial"/>
                <w:color w:val="1D1D1B"/>
                <w:sz w:val="26"/>
                <w:szCs w:val="26"/>
                <w:shd w:val="clear" w:color="auto" w:fill="FFFFFF"/>
              </w:rPr>
              <w:t>We have excellently behaved children who are keen to learn, whilst following our one School Rule to ‘Love One Another As I Have Loved You’. We give a high priority to continued professional development to ensure all our teachers are providing quality first learning experiences.</w:t>
            </w:r>
            <w:r>
              <w:rPr>
                <w:rFonts w:ascii="Arial" w:hAnsi="Arial" w:cs="Arial"/>
                <w:color w:val="1D1D1B"/>
                <w:sz w:val="26"/>
                <w:szCs w:val="26"/>
              </w:rPr>
              <w:br/>
            </w:r>
            <w:r>
              <w:rPr>
                <w:rFonts w:ascii="Arial" w:hAnsi="Arial" w:cs="Arial"/>
                <w:color w:val="1D1D1B"/>
                <w:sz w:val="26"/>
                <w:szCs w:val="26"/>
              </w:rPr>
              <w:br/>
            </w:r>
            <w:r>
              <w:rPr>
                <w:rFonts w:ascii="Arial" w:hAnsi="Arial" w:cs="Arial"/>
                <w:color w:val="1D1D1B"/>
                <w:sz w:val="26"/>
                <w:szCs w:val="26"/>
                <w:shd w:val="clear" w:color="auto" w:fill="FFFFFF"/>
              </w:rPr>
              <w:t>Applicants will have high expectations of children's achievement and behaviour, providing them with exciting and stimulating activities, both in and out of the classroom, thus ensuring that they make excellent progress.</w:t>
            </w:r>
          </w:p>
          <w:p w14:paraId="1FBE407D"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We are looking forward to welcoming new teachers to join our team in our journey to become an ‘outstanding’ school.</w:t>
            </w:r>
          </w:p>
          <w:p w14:paraId="62190462"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 xml:space="preserve">Support and professional development </w:t>
            </w:r>
            <w:proofErr w:type="gramStart"/>
            <w:r>
              <w:rPr>
                <w:rFonts w:ascii="Arial" w:hAnsi="Arial" w:cs="Arial"/>
                <w:color w:val="1D1D1B"/>
                <w:sz w:val="26"/>
                <w:szCs w:val="26"/>
              </w:rPr>
              <w:t>is</w:t>
            </w:r>
            <w:proofErr w:type="gramEnd"/>
            <w:r>
              <w:rPr>
                <w:rFonts w:ascii="Arial" w:hAnsi="Arial" w:cs="Arial"/>
                <w:color w:val="1D1D1B"/>
                <w:sz w:val="26"/>
                <w:szCs w:val="26"/>
              </w:rPr>
              <w:t xml:space="preserve"> second to none. Not only do our Newly Qualified Teachers experience an induction programme which is supported by the Diocese as well as the Local Authority, but </w:t>
            </w:r>
            <w:proofErr w:type="gramStart"/>
            <w:r>
              <w:rPr>
                <w:rFonts w:ascii="Arial" w:hAnsi="Arial" w:cs="Arial"/>
                <w:color w:val="1D1D1B"/>
                <w:sz w:val="26"/>
                <w:szCs w:val="26"/>
              </w:rPr>
              <w:t>all of</w:t>
            </w:r>
            <w:proofErr w:type="gramEnd"/>
            <w:r>
              <w:rPr>
                <w:rFonts w:ascii="Arial" w:hAnsi="Arial" w:cs="Arial"/>
                <w:color w:val="1D1D1B"/>
                <w:sz w:val="26"/>
                <w:szCs w:val="26"/>
              </w:rPr>
              <w:t xml:space="preserve"> our staff at every level benefit from high quality professional development opportunities. </w:t>
            </w:r>
          </w:p>
          <w:p w14:paraId="7014355B"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Our school gets involved in everything. We enter all manner of competitions from poetry writing, to singing in national choirs, to local sports events, we sometimes even win them! Our dedicated staff contributes to the vast range of extra –curricular activities we offer children, who attend in large numbers.</w:t>
            </w:r>
          </w:p>
          <w:p w14:paraId="6DECEF1C"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shd w:val="clear" w:color="auto" w:fill="FFFFFF"/>
              </w:rPr>
            </w:pPr>
            <w:r>
              <w:rPr>
                <w:rFonts w:ascii="Arial" w:hAnsi="Arial" w:cs="Arial"/>
                <w:color w:val="1D1D1B"/>
                <w:sz w:val="26"/>
                <w:szCs w:val="26"/>
                <w:shd w:val="clear" w:color="auto" w:fill="FFFFFF"/>
              </w:rPr>
              <w:t xml:space="preserve"> The successful candidate will:</w:t>
            </w:r>
          </w:p>
          <w:p w14:paraId="25AE8881"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shd w:val="clear" w:color="auto" w:fill="FFFFFF"/>
              </w:rPr>
              <w:t>Is committed to contributing to developing the Catholic Life of our school</w:t>
            </w:r>
          </w:p>
          <w:p w14:paraId="5B10B40E"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shd w:val="clear" w:color="auto" w:fill="FFFFFF"/>
              </w:rPr>
              <w:t>be a highly motivated and creative person with energy to enrich a highly creative curriculum</w:t>
            </w:r>
          </w:p>
          <w:p w14:paraId="4C2514AC"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shd w:val="clear" w:color="auto" w:fill="FFFFFF"/>
              </w:rPr>
              <w:t xml:space="preserve">be fully familiar with the EYFS framework and </w:t>
            </w:r>
            <w:proofErr w:type="gramStart"/>
            <w:r>
              <w:rPr>
                <w:rFonts w:ascii="Arial" w:hAnsi="Arial" w:cs="Arial"/>
                <w:color w:val="1D1D1B"/>
                <w:sz w:val="26"/>
                <w:szCs w:val="26"/>
                <w:shd w:val="clear" w:color="auto" w:fill="FFFFFF"/>
              </w:rPr>
              <w:t>assessment;</w:t>
            </w:r>
            <w:proofErr w:type="gramEnd"/>
          </w:p>
          <w:p w14:paraId="4A6A46AE"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shd w:val="clear" w:color="auto" w:fill="FFFFFF"/>
              </w:rPr>
              <w:t xml:space="preserve">have excellent classroom management and organisational </w:t>
            </w:r>
            <w:proofErr w:type="gramStart"/>
            <w:r>
              <w:rPr>
                <w:rFonts w:ascii="Arial" w:hAnsi="Arial" w:cs="Arial"/>
                <w:color w:val="1D1D1B"/>
                <w:sz w:val="26"/>
                <w:szCs w:val="26"/>
                <w:shd w:val="clear" w:color="auto" w:fill="FFFFFF"/>
              </w:rPr>
              <w:t>skills;</w:t>
            </w:r>
            <w:proofErr w:type="gramEnd"/>
          </w:p>
          <w:p w14:paraId="0DEA253D"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set the highest standards for themselves and others</w:t>
            </w:r>
          </w:p>
          <w:p w14:paraId="2D6AEAED"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 have excellent subject and curriculum knowledge which they use to engage children</w:t>
            </w:r>
          </w:p>
          <w:p w14:paraId="49147395"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work successfully and positively in partnership with parents and our community</w:t>
            </w:r>
          </w:p>
          <w:p w14:paraId="2F2FBBCB"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lastRenderedPageBreak/>
              <w:t>be a dedicated professional with the ability to inspire children and their colleagues</w:t>
            </w:r>
          </w:p>
          <w:p w14:paraId="30296532" w14:textId="77777777" w:rsidR="000861B5" w:rsidRDefault="000861B5" w:rsidP="000861B5">
            <w:pPr>
              <w:pStyle w:val="NormalWeb"/>
              <w:numPr>
                <w:ilvl w:val="0"/>
                <w:numId w:val="3"/>
              </w:numPr>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be an excellent classroom practitioner who ensures that all children whatever their ability make great progress</w:t>
            </w:r>
          </w:p>
          <w:p w14:paraId="042A3478"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You will benefit from:</w:t>
            </w:r>
          </w:p>
          <w:p w14:paraId="2AC6FE1E"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shd w:val="clear" w:color="auto" w:fill="FFFFFF"/>
              </w:rPr>
            </w:pPr>
            <w:r>
              <w:rPr>
                <w:rFonts w:ascii="Arial" w:hAnsi="Arial" w:cs="Arial"/>
                <w:color w:val="1D1D1B"/>
                <w:sz w:val="26"/>
                <w:szCs w:val="26"/>
              </w:rPr>
              <w:t>- Pupils whose ‘outstanding behaviour’ contributes strongly to our school ethos</w:t>
            </w:r>
            <w:r>
              <w:rPr>
                <w:rFonts w:ascii="Arial" w:hAnsi="Arial" w:cs="Arial"/>
                <w:color w:val="1D1D1B"/>
                <w:sz w:val="26"/>
                <w:szCs w:val="26"/>
                <w:shd w:val="clear" w:color="auto" w:fill="FFFFFF"/>
              </w:rPr>
              <w:t xml:space="preserve"> </w:t>
            </w:r>
          </w:p>
          <w:p w14:paraId="146DC9BB"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shd w:val="clear" w:color="auto" w:fill="FFFFFF"/>
              </w:rPr>
              <w:t xml:space="preserve">-enthusiastic, welcoming and friendly </w:t>
            </w:r>
            <w:proofErr w:type="gramStart"/>
            <w:r>
              <w:rPr>
                <w:rFonts w:ascii="Arial" w:hAnsi="Arial" w:cs="Arial"/>
                <w:color w:val="1D1D1B"/>
                <w:sz w:val="26"/>
                <w:szCs w:val="26"/>
                <w:shd w:val="clear" w:color="auto" w:fill="FFFFFF"/>
              </w:rPr>
              <w:t>children;</w:t>
            </w:r>
            <w:proofErr w:type="gramEnd"/>
          </w:p>
          <w:p w14:paraId="76D19503"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shd w:val="clear" w:color="auto" w:fill="FFFFFF"/>
              </w:rPr>
            </w:pPr>
            <w:r>
              <w:rPr>
                <w:rFonts w:ascii="Arial" w:hAnsi="Arial" w:cs="Arial"/>
                <w:color w:val="1D1D1B"/>
                <w:sz w:val="26"/>
                <w:szCs w:val="26"/>
              </w:rPr>
              <w:t>- Innovative colleagues who are great ‘team players’ and are always welcoming and supportive</w:t>
            </w:r>
            <w:r>
              <w:rPr>
                <w:rFonts w:ascii="Arial" w:hAnsi="Arial" w:cs="Arial"/>
                <w:color w:val="1D1D1B"/>
                <w:sz w:val="26"/>
                <w:szCs w:val="26"/>
                <w:shd w:val="clear" w:color="auto" w:fill="FFFFFF"/>
              </w:rPr>
              <w:t xml:space="preserve"> </w:t>
            </w:r>
          </w:p>
          <w:p w14:paraId="03A8F0A6"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shd w:val="clear" w:color="auto" w:fill="FFFFFF"/>
              </w:rPr>
              <w:t xml:space="preserve">-an experienced, hard-working, </w:t>
            </w:r>
            <w:proofErr w:type="gramStart"/>
            <w:r>
              <w:rPr>
                <w:rFonts w:ascii="Arial" w:hAnsi="Arial" w:cs="Arial"/>
                <w:color w:val="1D1D1B"/>
                <w:sz w:val="26"/>
                <w:szCs w:val="26"/>
                <w:shd w:val="clear" w:color="auto" w:fill="FFFFFF"/>
              </w:rPr>
              <w:t>fun</w:t>
            </w:r>
            <w:proofErr w:type="gramEnd"/>
            <w:r>
              <w:rPr>
                <w:rFonts w:ascii="Arial" w:hAnsi="Arial" w:cs="Arial"/>
                <w:color w:val="1D1D1B"/>
                <w:sz w:val="26"/>
                <w:szCs w:val="26"/>
                <w:shd w:val="clear" w:color="auto" w:fill="FFFFFF"/>
              </w:rPr>
              <w:t xml:space="preserve"> and supportive team of staff, governors and parents</w:t>
            </w:r>
          </w:p>
          <w:p w14:paraId="28B3C219"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rPr>
              <w:t>- Parents who encourage their children to do their best and support us at every opportunity</w:t>
            </w:r>
          </w:p>
          <w:p w14:paraId="254D0CA8"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shd w:val="clear" w:color="auto" w:fill="FFFFFF"/>
              </w:rPr>
            </w:pPr>
            <w:r>
              <w:rPr>
                <w:rFonts w:ascii="Arial" w:hAnsi="Arial" w:cs="Arial"/>
                <w:color w:val="1D1D1B"/>
                <w:sz w:val="26"/>
                <w:szCs w:val="26"/>
              </w:rPr>
              <w:t>- Highly regarded professional development opportunities for teachers at all stages in their career</w:t>
            </w:r>
            <w:r>
              <w:rPr>
                <w:rFonts w:ascii="Arial" w:hAnsi="Arial" w:cs="Arial"/>
                <w:color w:val="1D1D1B"/>
                <w:sz w:val="26"/>
                <w:szCs w:val="26"/>
                <w:shd w:val="clear" w:color="auto" w:fill="FFFFFF"/>
              </w:rPr>
              <w:t xml:space="preserve"> </w:t>
            </w:r>
          </w:p>
          <w:p w14:paraId="7DFDA3F3" w14:textId="77777777" w:rsidR="000861B5" w:rsidRDefault="000861B5" w:rsidP="000861B5">
            <w:pPr>
              <w:pStyle w:val="NormalWeb"/>
              <w:shd w:val="clear" w:color="auto" w:fill="FFFFFF"/>
              <w:spacing w:before="0" w:beforeAutospacing="0" w:after="192" w:afterAutospacing="0"/>
              <w:rPr>
                <w:rFonts w:ascii="Arial" w:hAnsi="Arial" w:cs="Arial"/>
                <w:color w:val="1D1D1B"/>
                <w:sz w:val="26"/>
                <w:szCs w:val="26"/>
              </w:rPr>
            </w:pPr>
            <w:r>
              <w:rPr>
                <w:rFonts w:ascii="Arial" w:hAnsi="Arial" w:cs="Arial"/>
                <w:color w:val="1D1D1B"/>
                <w:sz w:val="26"/>
                <w:szCs w:val="26"/>
                <w:shd w:val="clear" w:color="auto" w:fill="FFFFFF"/>
              </w:rPr>
              <w:t>-a friendly, happy, stimulating workplace</w:t>
            </w:r>
          </w:p>
          <w:p w14:paraId="044ED12C" w14:textId="79568223" w:rsidR="000861B5" w:rsidRDefault="71D87855" w:rsidP="71D87855">
            <w:pPr>
              <w:spacing w:after="192"/>
            </w:pPr>
            <w:r w:rsidRPr="71D87855">
              <w:rPr>
                <w:rFonts w:ascii="Arial" w:eastAsia="Arial" w:hAnsi="Arial" w:cs="Arial"/>
                <w:color w:val="565656"/>
              </w:rPr>
              <w:t>This post is exempt under the Rehabilitation of Offenders Act 1974 and as such appointment to this post will be conditional upon the receipt of a satisfactory response to a check of police records via Disclosure and Barring Service (DBS).</w:t>
            </w:r>
          </w:p>
          <w:p w14:paraId="6B2B6432" w14:textId="44713FC0" w:rsidR="000861B5" w:rsidRDefault="71D87855" w:rsidP="71D87855">
            <w:pPr>
              <w:spacing w:after="192"/>
            </w:pPr>
            <w:r w:rsidRPr="71D87855">
              <w:rPr>
                <w:rFonts w:ascii="Arial" w:eastAsia="Arial" w:hAnsi="Arial" w:cs="Arial"/>
                <w:color w:val="565656"/>
              </w:rPr>
              <w:t>This School is committed to safeguarding and promoting the welfare of children and young people and expects all staff and volunteers to share this commitment.</w:t>
            </w:r>
          </w:p>
          <w:p w14:paraId="0D0B940D" w14:textId="5123844E" w:rsidR="000861B5" w:rsidRDefault="000861B5" w:rsidP="71D87855">
            <w:pPr>
              <w:pStyle w:val="NormalWeb"/>
              <w:shd w:val="clear" w:color="auto" w:fill="FFFFFF" w:themeFill="background1"/>
              <w:spacing w:before="0" w:beforeAutospacing="0" w:after="192" w:afterAutospacing="0"/>
              <w:rPr>
                <w:rFonts w:ascii="Arial" w:hAnsi="Arial" w:cs="Arial"/>
                <w:color w:val="1D1D1B"/>
              </w:rPr>
            </w:pPr>
          </w:p>
          <w:p w14:paraId="0E27B00A" w14:textId="77777777" w:rsidR="007A53FC" w:rsidRPr="00E65C00" w:rsidRDefault="007A53FC" w:rsidP="000861B5">
            <w:pPr>
              <w:rPr>
                <w:rFonts w:ascii="Arial" w:hAnsi="Arial" w:cs="Arial"/>
                <w:b/>
                <w:sz w:val="22"/>
                <w:szCs w:val="22"/>
              </w:rPr>
            </w:pPr>
          </w:p>
        </w:tc>
      </w:tr>
      <w:tr w:rsidR="00BE1F23" w:rsidRPr="001765E1" w14:paraId="6D1548A6" w14:textId="77777777" w:rsidTr="71D87855">
        <w:tc>
          <w:tcPr>
            <w:tcW w:w="3369" w:type="dxa"/>
            <w:shd w:val="clear" w:color="auto" w:fill="auto"/>
          </w:tcPr>
          <w:p w14:paraId="1C31D06E" w14:textId="77777777" w:rsidR="00BE1F23" w:rsidRPr="001765E1" w:rsidRDefault="00BE1F23" w:rsidP="001765E1">
            <w:pPr>
              <w:ind w:right="-1054"/>
              <w:rPr>
                <w:rFonts w:ascii="Arial" w:hAnsi="Arial" w:cs="Arial"/>
                <w:b/>
              </w:rPr>
            </w:pPr>
            <w:r w:rsidRPr="001765E1">
              <w:rPr>
                <w:rFonts w:ascii="Arial" w:hAnsi="Arial" w:cs="Arial"/>
                <w:b/>
              </w:rPr>
              <w:lastRenderedPageBreak/>
              <w:t>Closing date:</w:t>
            </w:r>
          </w:p>
        </w:tc>
        <w:tc>
          <w:tcPr>
            <w:tcW w:w="7371" w:type="dxa"/>
            <w:shd w:val="clear" w:color="auto" w:fill="auto"/>
          </w:tcPr>
          <w:p w14:paraId="35D4EE1B" w14:textId="459CD074" w:rsidR="00BE1F23" w:rsidRPr="001765E1" w:rsidRDefault="71D87855" w:rsidP="71D87855">
            <w:pPr>
              <w:ind w:right="-1054"/>
              <w:rPr>
                <w:rFonts w:ascii="Arial" w:hAnsi="Arial" w:cs="Arial"/>
                <w:b/>
                <w:bCs/>
                <w:color w:val="0000FF"/>
                <w:sz w:val="28"/>
                <w:szCs w:val="28"/>
              </w:rPr>
            </w:pPr>
            <w:r w:rsidRPr="71D87855">
              <w:rPr>
                <w:rFonts w:ascii="Arial" w:hAnsi="Arial" w:cs="Arial"/>
                <w:b/>
                <w:bCs/>
                <w:color w:val="0000FF"/>
                <w:sz w:val="28"/>
                <w:szCs w:val="28"/>
              </w:rPr>
              <w:t>Noon on Wednesday 30 March 2022</w:t>
            </w:r>
          </w:p>
        </w:tc>
      </w:tr>
      <w:tr w:rsidR="00BE1F23" w:rsidRPr="001765E1" w14:paraId="3D6C46DE" w14:textId="77777777" w:rsidTr="71D87855">
        <w:tc>
          <w:tcPr>
            <w:tcW w:w="3369" w:type="dxa"/>
            <w:shd w:val="clear" w:color="auto" w:fill="auto"/>
          </w:tcPr>
          <w:p w14:paraId="5D8EEF3F" w14:textId="77777777" w:rsidR="00BE1F23" w:rsidRPr="001765E1" w:rsidRDefault="0016697B" w:rsidP="001765E1">
            <w:pPr>
              <w:ind w:right="-1054"/>
              <w:rPr>
                <w:rFonts w:ascii="Arial" w:hAnsi="Arial" w:cs="Arial"/>
                <w:b/>
              </w:rPr>
            </w:pPr>
            <w:r>
              <w:rPr>
                <w:rFonts w:ascii="Arial" w:hAnsi="Arial" w:cs="Arial"/>
                <w:b/>
              </w:rPr>
              <w:t>Tasks/Interview</w:t>
            </w:r>
            <w:r w:rsidR="00BE1F23" w:rsidRPr="001765E1">
              <w:rPr>
                <w:rFonts w:ascii="Arial" w:hAnsi="Arial" w:cs="Arial"/>
                <w:b/>
              </w:rPr>
              <w:t xml:space="preserve"> date:</w:t>
            </w:r>
          </w:p>
        </w:tc>
        <w:tc>
          <w:tcPr>
            <w:tcW w:w="7371" w:type="dxa"/>
            <w:shd w:val="clear" w:color="auto" w:fill="auto"/>
          </w:tcPr>
          <w:p w14:paraId="0BC12112" w14:textId="7D22C04B" w:rsidR="00BE1F23" w:rsidRPr="001765E1" w:rsidRDefault="71D87855" w:rsidP="71D87855">
            <w:pPr>
              <w:ind w:right="-1054"/>
              <w:rPr>
                <w:rFonts w:ascii="Arial" w:hAnsi="Arial" w:cs="Arial"/>
                <w:b/>
                <w:bCs/>
                <w:color w:val="0000FF"/>
                <w:sz w:val="28"/>
                <w:szCs w:val="28"/>
              </w:rPr>
            </w:pPr>
            <w:r w:rsidRPr="71D87855">
              <w:rPr>
                <w:rFonts w:ascii="Arial" w:hAnsi="Arial" w:cs="Arial"/>
                <w:b/>
                <w:bCs/>
                <w:color w:val="0000FF"/>
                <w:sz w:val="28"/>
                <w:szCs w:val="28"/>
              </w:rPr>
              <w:t>Thursday 7 April</w:t>
            </w:r>
          </w:p>
        </w:tc>
      </w:tr>
      <w:tr w:rsidR="00EA2B5D" w:rsidRPr="001765E1" w14:paraId="43317D61" w14:textId="77777777" w:rsidTr="71D87855">
        <w:tc>
          <w:tcPr>
            <w:tcW w:w="3369" w:type="dxa"/>
            <w:shd w:val="clear" w:color="auto" w:fill="auto"/>
          </w:tcPr>
          <w:p w14:paraId="6B3BC0F7" w14:textId="77777777" w:rsidR="00EA2B5D" w:rsidRDefault="00EA2B5D" w:rsidP="001765E1">
            <w:pPr>
              <w:ind w:right="-1054"/>
              <w:rPr>
                <w:rFonts w:ascii="Arial" w:hAnsi="Arial" w:cs="Arial"/>
                <w:b/>
              </w:rPr>
            </w:pPr>
            <w:r>
              <w:rPr>
                <w:rFonts w:ascii="Arial" w:hAnsi="Arial" w:cs="Arial"/>
                <w:b/>
              </w:rPr>
              <w:t xml:space="preserve">Do you want this </w:t>
            </w:r>
            <w:proofErr w:type="gramStart"/>
            <w:r>
              <w:rPr>
                <w:rFonts w:ascii="Arial" w:hAnsi="Arial" w:cs="Arial"/>
                <w:b/>
              </w:rPr>
              <w:t>statement</w:t>
            </w:r>
            <w:proofErr w:type="gramEnd"/>
            <w:r>
              <w:rPr>
                <w:rFonts w:ascii="Arial" w:hAnsi="Arial" w:cs="Arial"/>
                <w:b/>
              </w:rPr>
              <w:t xml:space="preserve"> </w:t>
            </w:r>
          </w:p>
          <w:p w14:paraId="41B2697E" w14:textId="77777777" w:rsidR="00EA2B5D" w:rsidRPr="001765E1" w:rsidRDefault="00EA2B5D" w:rsidP="001765E1">
            <w:pPr>
              <w:ind w:right="-1054"/>
              <w:rPr>
                <w:rFonts w:ascii="Arial" w:hAnsi="Arial" w:cs="Arial"/>
                <w:b/>
              </w:rPr>
            </w:pPr>
            <w:r>
              <w:rPr>
                <w:rFonts w:ascii="Arial" w:hAnsi="Arial" w:cs="Arial"/>
                <w:b/>
              </w:rPr>
              <w:t xml:space="preserve">in your advert: </w:t>
            </w:r>
            <w:r w:rsidR="00E65C00">
              <w:rPr>
                <w:rFonts w:ascii="Arial" w:hAnsi="Arial" w:cs="Arial"/>
                <w:b/>
              </w:rPr>
              <w:t>yes</w:t>
            </w:r>
          </w:p>
        </w:tc>
        <w:tc>
          <w:tcPr>
            <w:tcW w:w="7371" w:type="dxa"/>
            <w:shd w:val="clear" w:color="auto" w:fill="auto"/>
          </w:tcPr>
          <w:p w14:paraId="68C69C88" w14:textId="77777777" w:rsidR="00657857" w:rsidRDefault="71D87855" w:rsidP="00EA2B5D">
            <w:pPr>
              <w:ind w:right="360"/>
              <w:rPr>
                <w:rFonts w:ascii="Arial" w:hAnsi="Arial" w:cs="Arial"/>
                <w:sz w:val="22"/>
                <w:szCs w:val="22"/>
              </w:rPr>
            </w:pPr>
            <w:r w:rsidRPr="71D87855">
              <w:rPr>
                <w:rFonts w:ascii="Arial" w:hAnsi="Arial" w:cs="Arial"/>
                <w:sz w:val="22"/>
                <w:szCs w:val="22"/>
              </w:rPr>
              <w:t>Visits to the school are strongly encouraged.</w:t>
            </w:r>
          </w:p>
          <w:p w14:paraId="2A6C92CF" w14:textId="1FE71A39" w:rsidR="71D87855" w:rsidRDefault="71D87855" w:rsidP="71D87855">
            <w:pPr>
              <w:ind w:right="360"/>
              <w:rPr>
                <w:rFonts w:ascii="Arial" w:hAnsi="Arial" w:cs="Arial"/>
              </w:rPr>
            </w:pPr>
          </w:p>
          <w:p w14:paraId="1289F36E" w14:textId="77777777" w:rsidR="00657857" w:rsidRPr="006C4195" w:rsidRDefault="00EA2B5D" w:rsidP="00657857">
            <w:pPr>
              <w:ind w:right="360"/>
              <w:rPr>
                <w:rFonts w:ascii="Arial" w:hAnsi="Arial" w:cs="Arial"/>
                <w:b/>
                <w:sz w:val="22"/>
                <w:szCs w:val="22"/>
              </w:rPr>
            </w:pPr>
            <w:r w:rsidRPr="006003AA">
              <w:rPr>
                <w:rFonts w:ascii="Arial" w:hAnsi="Arial" w:cs="Arial"/>
                <w:sz w:val="22"/>
                <w:szCs w:val="22"/>
              </w:rPr>
              <w:t>Application forms and further details are available by contacting the school on the above telephone number or email</w:t>
            </w:r>
            <w:r w:rsidR="00657857">
              <w:rPr>
                <w:rFonts w:ascii="Arial" w:hAnsi="Arial" w:cs="Arial"/>
                <w:sz w:val="22"/>
                <w:szCs w:val="22"/>
              </w:rPr>
              <w:t>. Applications must be made using the correct CES application form. Details are also available on the school website</w:t>
            </w:r>
          </w:p>
          <w:p w14:paraId="60061E4C" w14:textId="77777777" w:rsidR="00EA2B5D" w:rsidRPr="006003AA" w:rsidRDefault="00EA2B5D" w:rsidP="00EA2B5D">
            <w:pPr>
              <w:ind w:right="360"/>
              <w:rPr>
                <w:rFonts w:ascii="Arial" w:hAnsi="Arial" w:cs="Arial"/>
                <w:b/>
                <w:sz w:val="22"/>
                <w:szCs w:val="22"/>
              </w:rPr>
            </w:pPr>
          </w:p>
          <w:p w14:paraId="44EAFD9C" w14:textId="77777777" w:rsidR="00EA2B5D" w:rsidRPr="001765E1" w:rsidRDefault="00EA2B5D" w:rsidP="001765E1">
            <w:pPr>
              <w:ind w:right="-1054"/>
              <w:rPr>
                <w:rFonts w:ascii="Arial" w:hAnsi="Arial" w:cs="Arial"/>
                <w:b/>
                <w:color w:val="0000FF"/>
                <w:sz w:val="28"/>
                <w:szCs w:val="28"/>
              </w:rPr>
            </w:pPr>
          </w:p>
        </w:tc>
      </w:tr>
    </w:tbl>
    <w:p w14:paraId="4B94D5A5" w14:textId="77777777" w:rsidR="00BE1F23" w:rsidRPr="006E08FB" w:rsidRDefault="00BE1F23" w:rsidP="00464347">
      <w:pPr>
        <w:ind w:right="-1054"/>
        <w:jc w:val="center"/>
        <w:rPr>
          <w:rFonts w:ascii="Arial" w:hAnsi="Arial" w:cs="Arial"/>
          <w:b/>
          <w:color w:val="0000FF"/>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64347" w:rsidRPr="005E74CC" w14:paraId="3DEEC669" w14:textId="77777777" w:rsidTr="004F0E35">
        <w:tc>
          <w:tcPr>
            <w:tcW w:w="10740" w:type="dxa"/>
            <w:shd w:val="clear" w:color="auto" w:fill="auto"/>
          </w:tcPr>
          <w:p w14:paraId="3656B9AB" w14:textId="77777777" w:rsidR="00464347" w:rsidRPr="005E74CC" w:rsidRDefault="00464347" w:rsidP="00106C5B">
            <w:pPr>
              <w:rPr>
                <w:rFonts w:ascii="Arial" w:hAnsi="Arial" w:cs="Arial"/>
                <w:b/>
              </w:rPr>
            </w:pPr>
          </w:p>
        </w:tc>
      </w:tr>
      <w:tr w:rsidR="00EA2B5D" w:rsidRPr="005E74CC" w14:paraId="47CC957F" w14:textId="77777777" w:rsidTr="004F0E35">
        <w:tc>
          <w:tcPr>
            <w:tcW w:w="10740" w:type="dxa"/>
            <w:shd w:val="clear" w:color="auto" w:fill="auto"/>
          </w:tcPr>
          <w:p w14:paraId="70968C6C" w14:textId="77777777" w:rsidR="00EA2B5D" w:rsidRDefault="00EA2B5D" w:rsidP="00106C5B">
            <w:pPr>
              <w:ind w:right="360"/>
              <w:rPr>
                <w:rFonts w:ascii="Arial" w:hAnsi="Arial" w:cs="Arial"/>
                <w:sz w:val="22"/>
                <w:szCs w:val="22"/>
              </w:rPr>
            </w:pPr>
            <w:r>
              <w:rPr>
                <w:rFonts w:ascii="Arial" w:hAnsi="Arial" w:cs="Arial"/>
                <w:sz w:val="22"/>
                <w:szCs w:val="22"/>
              </w:rPr>
              <w:t xml:space="preserve">If you wish to have your logo appear with your </w:t>
            </w:r>
            <w:proofErr w:type="gramStart"/>
            <w:r>
              <w:rPr>
                <w:rFonts w:ascii="Arial" w:hAnsi="Arial" w:cs="Arial"/>
                <w:sz w:val="22"/>
                <w:szCs w:val="22"/>
              </w:rPr>
              <w:t>advert</w:t>
            </w:r>
            <w:proofErr w:type="gramEnd"/>
            <w:r>
              <w:rPr>
                <w:rFonts w:ascii="Arial" w:hAnsi="Arial" w:cs="Arial"/>
                <w:sz w:val="22"/>
                <w:szCs w:val="22"/>
              </w:rPr>
              <w:t xml:space="preserve"> please supply the </w:t>
            </w:r>
            <w:proofErr w:type="spellStart"/>
            <w:r>
              <w:rPr>
                <w:rFonts w:ascii="Arial" w:hAnsi="Arial" w:cs="Arial"/>
                <w:sz w:val="22"/>
                <w:szCs w:val="22"/>
              </w:rPr>
              <w:t>url</w:t>
            </w:r>
            <w:proofErr w:type="spellEnd"/>
            <w:r>
              <w:rPr>
                <w:rFonts w:ascii="Arial" w:hAnsi="Arial" w:cs="Arial"/>
                <w:sz w:val="22"/>
                <w:szCs w:val="22"/>
              </w:rPr>
              <w:t xml:space="preserve"> address below:</w:t>
            </w:r>
          </w:p>
          <w:p w14:paraId="45FB0818" w14:textId="77777777" w:rsidR="00EA2B5D" w:rsidRDefault="00EA2B5D" w:rsidP="00106C5B">
            <w:pPr>
              <w:ind w:right="360"/>
              <w:rPr>
                <w:rFonts w:ascii="Arial" w:hAnsi="Arial" w:cs="Arial"/>
                <w:sz w:val="22"/>
                <w:szCs w:val="22"/>
              </w:rPr>
            </w:pPr>
          </w:p>
          <w:p w14:paraId="5ECC5709" w14:textId="77777777" w:rsidR="00EA2B5D" w:rsidRDefault="006173DE" w:rsidP="00106C5B">
            <w:pPr>
              <w:ind w:right="360"/>
              <w:rPr>
                <w:rFonts w:ascii="Arial" w:hAnsi="Arial" w:cs="Arial"/>
                <w:sz w:val="22"/>
                <w:szCs w:val="22"/>
              </w:rPr>
            </w:pPr>
            <w:hyperlink r:id="rId5" w:history="1">
              <w:r w:rsidR="00E65C00" w:rsidRPr="006817AF">
                <w:rPr>
                  <w:rStyle w:val="Hyperlink"/>
                  <w:rFonts w:ascii="Arial" w:hAnsi="Arial" w:cs="Arial"/>
                  <w:sz w:val="22"/>
                  <w:szCs w:val="22"/>
                </w:rPr>
                <w:t>www.sjv.coventry.sch.uk</w:t>
              </w:r>
            </w:hyperlink>
          </w:p>
          <w:p w14:paraId="049F31CB" w14:textId="77777777" w:rsidR="00E65C00" w:rsidRPr="006003AA" w:rsidRDefault="00E65C00" w:rsidP="00106C5B">
            <w:pPr>
              <w:ind w:right="360"/>
              <w:rPr>
                <w:rFonts w:ascii="Arial" w:hAnsi="Arial" w:cs="Arial"/>
                <w:sz w:val="22"/>
                <w:szCs w:val="22"/>
              </w:rPr>
            </w:pPr>
          </w:p>
        </w:tc>
      </w:tr>
    </w:tbl>
    <w:p w14:paraId="53128261" w14:textId="77777777" w:rsidR="003537DF" w:rsidRPr="00004B47" w:rsidRDefault="003537DF" w:rsidP="00106C5B">
      <w:pPr>
        <w:ind w:right="360"/>
        <w:rPr>
          <w:rFonts w:ascii="Arial" w:hAnsi="Arial" w:cs="Arial"/>
          <w:sz w:val="22"/>
          <w:szCs w:val="22"/>
        </w:rPr>
      </w:pPr>
    </w:p>
    <w:sectPr w:rsidR="003537DF" w:rsidRPr="00004B47" w:rsidSect="00A50790">
      <w:pgSz w:w="11906" w:h="16838"/>
      <w:pgMar w:top="1440" w:right="26" w:bottom="14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ventry Logo">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84DEC"/>
    <w:multiLevelType w:val="hybridMultilevel"/>
    <w:tmpl w:val="2926D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BF1167"/>
    <w:multiLevelType w:val="hybridMultilevel"/>
    <w:tmpl w:val="8AC8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B2A39"/>
    <w:multiLevelType w:val="hybridMultilevel"/>
    <w:tmpl w:val="0BA0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DF"/>
    <w:rsid w:val="00004B47"/>
    <w:rsid w:val="000861B5"/>
    <w:rsid w:val="00106C5B"/>
    <w:rsid w:val="0016697B"/>
    <w:rsid w:val="001765E1"/>
    <w:rsid w:val="003537DF"/>
    <w:rsid w:val="003B710E"/>
    <w:rsid w:val="004078EF"/>
    <w:rsid w:val="00464347"/>
    <w:rsid w:val="0047227C"/>
    <w:rsid w:val="004F0E35"/>
    <w:rsid w:val="005C5E01"/>
    <w:rsid w:val="005E74CC"/>
    <w:rsid w:val="00657857"/>
    <w:rsid w:val="006D0ADA"/>
    <w:rsid w:val="006D67F7"/>
    <w:rsid w:val="006E08FB"/>
    <w:rsid w:val="006F1E47"/>
    <w:rsid w:val="00794D69"/>
    <w:rsid w:val="007A53FC"/>
    <w:rsid w:val="00837759"/>
    <w:rsid w:val="009D7330"/>
    <w:rsid w:val="00A50790"/>
    <w:rsid w:val="00AD3D14"/>
    <w:rsid w:val="00BC4E59"/>
    <w:rsid w:val="00BE1F23"/>
    <w:rsid w:val="00BE4297"/>
    <w:rsid w:val="00D857FF"/>
    <w:rsid w:val="00D963F1"/>
    <w:rsid w:val="00E00EE8"/>
    <w:rsid w:val="00E65C00"/>
    <w:rsid w:val="00EA2B5D"/>
    <w:rsid w:val="00F16EB7"/>
    <w:rsid w:val="71D8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76A94"/>
  <w15:docId w15:val="{FEFEFAA6-9AE9-4CC3-BB19-0CAE2EC6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7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6C5B"/>
    <w:rPr>
      <w:color w:val="0000FF"/>
      <w:u w:val="single"/>
    </w:rPr>
  </w:style>
  <w:style w:type="paragraph" w:styleId="NormalWeb">
    <w:name w:val="Normal (Web)"/>
    <w:basedOn w:val="Normal"/>
    <w:uiPriority w:val="99"/>
    <w:semiHidden/>
    <w:unhideWhenUsed/>
    <w:rsid w:val="000861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jv.coventry.sch.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DC4E1-43A2-4AC0-9E69-107A426F8944}"/>
</file>

<file path=customXml/itemProps2.xml><?xml version="1.0" encoding="utf-8"?>
<ds:datastoreItem xmlns:ds="http://schemas.openxmlformats.org/officeDocument/2006/customXml" ds:itemID="{E1E329EA-45B6-41A4-AB23-5434DC29910D}"/>
</file>

<file path=customXml/itemProps3.xml><?xml version="1.0" encoding="utf-8"?>
<ds:datastoreItem xmlns:ds="http://schemas.openxmlformats.org/officeDocument/2006/customXml" ds:itemID="{3D5F41F1-9232-435A-AC40-32B977516300}"/>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4634</Characters>
  <Application>Microsoft Office Word</Application>
  <DocSecurity>0</DocSecurity>
  <Lines>38</Lines>
  <Paragraphs>10</Paragraphs>
  <ScaleCrop>false</ScaleCrop>
  <Company>Coventry City Council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1234567         RECRUITMENT FORM FOR SCHOOLS</dc:title>
  <dc:creator>cvswi220</dc:creator>
  <cp:lastModifiedBy>Debbie Hetherington</cp:lastModifiedBy>
  <cp:revision>2</cp:revision>
  <cp:lastPrinted>2017-02-10T14:42:00Z</cp:lastPrinted>
  <dcterms:created xsi:type="dcterms:W3CDTF">2022-03-09T10:26:00Z</dcterms:created>
  <dcterms:modified xsi:type="dcterms:W3CDTF">2022-03-09T10:26:00Z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