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4D604CDB"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reminded that this is an application for a post in a Catholic Voluntary Aided </w:t>
      </w:r>
      <w:proofErr w:type="gramStart"/>
      <w:r w:rsidRPr="00452476">
        <w:rPr>
          <w:rFonts w:asciiTheme="minorHAnsi" w:hAnsiTheme="minorHAnsi" w:cs="Arial"/>
          <w:lang w:val="en-GB"/>
        </w:rPr>
        <w:t>School</w:t>
      </w:r>
      <w:r w:rsidR="00452476">
        <w:rPr>
          <w:rFonts w:asciiTheme="minorHAnsi" w:hAnsiTheme="minorHAnsi" w:cs="Arial"/>
          <w:lang w:val="en-GB"/>
        </w:rPr>
        <w:t xml:space="preserve"> </w:t>
      </w:r>
      <w:r w:rsidRPr="00452476">
        <w:rPr>
          <w:rFonts w:asciiTheme="minorHAnsi" w:hAnsiTheme="minorHAnsi" w:cs="Arial"/>
          <w:lang w:val="en-GB"/>
        </w:rPr>
        <w:t xml:space="preserve"> where</w:t>
      </w:r>
      <w:proofErr w:type="gramEnd"/>
      <w:r w:rsidRPr="00452476">
        <w:rPr>
          <w:rFonts w:asciiTheme="minorHAnsi" w:hAnsiTheme="minorHAnsi" w:cs="Arial"/>
          <w:lang w:val="en-GB"/>
        </w:rPr>
        <w:t xml:space="preserve"> the Governing Body</w:t>
      </w:r>
      <w:r w:rsidR="00452476">
        <w:rPr>
          <w:rFonts w:asciiTheme="minorHAnsi" w:hAnsiTheme="minorHAnsi" w:cs="Arial"/>
          <w:lang w:val="en-GB"/>
        </w:rPr>
        <w:t xml:space="preserve"> </w:t>
      </w:r>
      <w:r w:rsidR="005C79C8">
        <w:rPr>
          <w:rFonts w:asciiTheme="minorHAnsi" w:hAnsiTheme="minorHAnsi" w:cs="Arial"/>
          <w:lang w:val="en-GB"/>
        </w:rPr>
        <w:t>i</w:t>
      </w:r>
      <w:r w:rsidRPr="00452476">
        <w:rPr>
          <w:rFonts w:asciiTheme="minorHAnsi" w:hAnsiTheme="minorHAnsi" w:cs="Arial"/>
          <w:lang w:val="en-GB"/>
        </w:rPr>
        <w:t>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67ABEB85"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 xml:space="preserve">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w:t>
      </w:r>
      <w:proofErr w:type="gramStart"/>
      <w:r>
        <w:rPr>
          <w:rFonts w:asciiTheme="minorHAnsi" w:hAnsiTheme="minorHAnsi" w:cs="Arial"/>
          <w:lang w:val="en-GB"/>
        </w:rPr>
        <w:t>status</w:t>
      </w:r>
      <w:proofErr w:type="gramEnd"/>
      <w:r>
        <w:rPr>
          <w:rFonts w:asciiTheme="minorHAnsi" w:hAnsiTheme="minorHAnsi" w:cs="Arial"/>
          <w:lang w:val="en-GB"/>
        </w:rPr>
        <w:t xml:space="preserve">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49773D69" w:rsidR="00871D9C" w:rsidRDefault="00871D9C" w:rsidP="00C212C0">
      <w:pPr>
        <w:spacing w:after="0" w:line="240" w:lineRule="auto"/>
        <w:rPr>
          <w:rFonts w:asciiTheme="minorHAnsi" w:hAnsiTheme="minorHAnsi" w:cs="Arial"/>
          <w:lang w:val="en-GB"/>
        </w:rPr>
      </w:pPr>
    </w:p>
    <w:p w14:paraId="7E7BB4CA" w14:textId="77777777" w:rsidR="005C79C8" w:rsidRDefault="005C79C8"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6AD3ACCE" w:rsidR="00C212C0" w:rsidRDefault="00C212C0" w:rsidP="00403403">
      <w:pPr>
        <w:spacing w:after="0" w:line="240" w:lineRule="auto"/>
        <w:jc w:val="both"/>
        <w:rPr>
          <w:rFonts w:asciiTheme="minorHAnsi" w:hAnsiTheme="minorHAnsi" w:cs="Arial"/>
          <w:b/>
          <w:lang w:val="en-GB"/>
        </w:rPr>
      </w:pPr>
    </w:p>
    <w:p w14:paraId="55994BC0" w14:textId="74FBFAC2" w:rsidR="005C79C8" w:rsidRDefault="005C79C8" w:rsidP="00403403">
      <w:pPr>
        <w:spacing w:after="0" w:line="240" w:lineRule="auto"/>
        <w:jc w:val="both"/>
        <w:rPr>
          <w:rFonts w:asciiTheme="minorHAnsi" w:hAnsiTheme="minorHAnsi" w:cs="Arial"/>
          <w:b/>
          <w:lang w:val="en-GB"/>
        </w:rPr>
      </w:pPr>
    </w:p>
    <w:p w14:paraId="01CFE7E8" w14:textId="20005379" w:rsidR="005C79C8" w:rsidRDefault="005C79C8" w:rsidP="00403403">
      <w:pPr>
        <w:spacing w:after="0" w:line="240" w:lineRule="auto"/>
        <w:jc w:val="both"/>
        <w:rPr>
          <w:rFonts w:asciiTheme="minorHAnsi" w:hAnsiTheme="minorHAnsi" w:cs="Arial"/>
          <w:b/>
          <w:lang w:val="en-GB"/>
        </w:rPr>
      </w:pPr>
    </w:p>
    <w:p w14:paraId="478F1888" w14:textId="57AD0680" w:rsidR="005C79C8" w:rsidRDefault="005C79C8" w:rsidP="00403403">
      <w:pPr>
        <w:spacing w:after="0" w:line="240" w:lineRule="auto"/>
        <w:jc w:val="both"/>
        <w:rPr>
          <w:rFonts w:asciiTheme="minorHAnsi" w:hAnsiTheme="minorHAnsi" w:cs="Arial"/>
          <w:b/>
          <w:lang w:val="en-GB"/>
        </w:rPr>
      </w:pPr>
    </w:p>
    <w:p w14:paraId="23DF4853" w14:textId="77777777" w:rsidR="005C79C8" w:rsidRDefault="005C79C8"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418D8541"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 xml:space="preserve">if they do not want them to contact any of their referees and provide reasons.  For example, where applicants are currently employed, they may not wish the </w:t>
      </w:r>
      <w:proofErr w:type="gramStart"/>
      <w:r w:rsidRPr="00452476">
        <w:rPr>
          <w:rFonts w:asciiTheme="minorHAnsi" w:hAnsiTheme="minorHAnsi" w:cs="Arial"/>
        </w:rPr>
        <w:t>school</w:t>
      </w:r>
      <w:r w:rsidR="00131114">
        <w:rPr>
          <w:rFonts w:asciiTheme="minorHAnsi" w:hAnsiTheme="minorHAnsi" w:cs="Arial"/>
        </w:rPr>
        <w:t xml:space="preserve"> </w:t>
      </w:r>
      <w:r w:rsidRPr="00452476">
        <w:rPr>
          <w:rFonts w:asciiTheme="minorHAnsi" w:hAnsiTheme="minorHAnsi" w:cs="Arial"/>
        </w:rPr>
        <w:t xml:space="preserve"> to</w:t>
      </w:r>
      <w:proofErr w:type="gramEnd"/>
      <w:r w:rsidRPr="00452476">
        <w:rPr>
          <w:rFonts w:asciiTheme="minorHAnsi" w:hAnsiTheme="minorHAnsi" w:cs="Arial"/>
        </w:rPr>
        <w:t xml:space="preserve">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66A9D7AD"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B934BA"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B934BA" w:rsidP="003A2A1A">
      <w:pPr>
        <w:keepLines/>
        <w:spacing w:after="0" w:line="240" w:lineRule="auto"/>
        <w:jc w:val="both"/>
        <w:rPr>
          <w:rFonts w:asciiTheme="minorHAnsi" w:hAnsiTheme="minorHAnsi" w:cs="Arial"/>
          <w:lang w:val="en-GB"/>
        </w:rPr>
      </w:pPr>
      <w:hyperlink w:history="1"/>
    </w:p>
    <w:p w14:paraId="2F273EC8" w14:textId="4C1C06B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 xml:space="preserve">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6CACC4BE"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 xml:space="preserve">(in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1CA781E2"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3D836DC3"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 xml:space="preserve">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488CB492"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 xml:space="preserve">English </w:t>
      </w:r>
      <w:r w:rsidRPr="00C212C0">
        <w:rPr>
          <w:rFonts w:asciiTheme="minorHAnsi" w:hAnsiTheme="minorHAnsi" w:cstheme="minorHAnsi"/>
        </w:rPr>
        <w:t xml:space="preserve">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w:t>
      </w:r>
      <w:r w:rsidR="00EA4189" w:rsidRPr="00C212C0">
        <w:rPr>
          <w:rFonts w:cstheme="minorHAnsi"/>
          <w:color w:val="000000" w:themeColor="text1"/>
        </w:rPr>
        <w:lastRenderedPageBreak/>
        <w:t>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0CCFEF3E"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 xml:space="preserve">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28416D4D"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D8CB748"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9BE8E" w14:textId="77777777" w:rsidR="00B934BA" w:rsidRDefault="00B934BA" w:rsidP="00444926">
      <w:pPr>
        <w:spacing w:after="0" w:line="240" w:lineRule="auto"/>
      </w:pPr>
      <w:r>
        <w:separator/>
      </w:r>
    </w:p>
  </w:endnote>
  <w:endnote w:type="continuationSeparator" w:id="0">
    <w:p w14:paraId="6EFA6A1F" w14:textId="77777777" w:rsidR="00B934BA" w:rsidRDefault="00B934BA"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D4F3F" w14:textId="77777777" w:rsidR="00B934BA" w:rsidRDefault="00B934BA" w:rsidP="00444926">
      <w:pPr>
        <w:spacing w:after="0" w:line="240" w:lineRule="auto"/>
      </w:pPr>
      <w:r>
        <w:separator/>
      </w:r>
    </w:p>
  </w:footnote>
  <w:footnote w:type="continuationSeparator" w:id="0">
    <w:p w14:paraId="285359EE" w14:textId="77777777" w:rsidR="00B934BA" w:rsidRDefault="00B934BA"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C79C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34BA"/>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17469</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Andrew Cooke</cp:lastModifiedBy>
  <cp:revision>2</cp:revision>
  <cp:lastPrinted>2017-09-21T13:52:00Z</cp:lastPrinted>
  <dcterms:created xsi:type="dcterms:W3CDTF">2024-11-07T11:51:00Z</dcterms:created>
  <dcterms:modified xsi:type="dcterms:W3CDTF">2024-11-07T11:51:00Z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