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CC14" w14:textId="4381EF1D" w:rsidR="00AF183B" w:rsidRPr="00751605" w:rsidRDefault="00F41F2A" w:rsidP="00AF183B">
      <w:pPr>
        <w:spacing w:after="0"/>
        <w:ind w:left="-284" w:right="-284"/>
        <w:jc w:val="center"/>
        <w:rPr>
          <w:rFonts w:ascii="Arial" w:eastAsia="Calibri" w:hAnsi="Arial" w:cs="Arial"/>
          <w:b/>
          <w:sz w:val="28"/>
          <w:szCs w:val="22"/>
        </w:rPr>
      </w:pPr>
      <w:r w:rsidRPr="00751605">
        <w:rPr>
          <w:rFonts w:ascii="Arial" w:eastAsia="Calibri" w:hAnsi="Arial" w:cs="Arial"/>
          <w:b/>
          <w:sz w:val="28"/>
          <w:szCs w:val="22"/>
        </w:rPr>
        <w:t xml:space="preserve">Sixth Form Study Centre Manager </w:t>
      </w:r>
    </w:p>
    <w:p w14:paraId="3A99D509" w14:textId="52108196" w:rsidR="00AF183B" w:rsidRPr="00751605" w:rsidRDefault="00AF183B" w:rsidP="00AF183B">
      <w:pPr>
        <w:spacing w:after="0"/>
        <w:ind w:left="-284" w:right="-284"/>
        <w:jc w:val="center"/>
        <w:rPr>
          <w:rFonts w:ascii="Arial" w:eastAsia="Calibri" w:hAnsi="Arial" w:cs="Arial"/>
          <w:b/>
          <w:sz w:val="28"/>
          <w:szCs w:val="22"/>
        </w:rPr>
      </w:pPr>
      <w:r w:rsidRPr="00751605">
        <w:rPr>
          <w:rFonts w:ascii="Arial" w:eastAsia="Calibri" w:hAnsi="Arial" w:cs="Arial"/>
          <w:b/>
          <w:sz w:val="28"/>
          <w:szCs w:val="22"/>
        </w:rPr>
        <w:t xml:space="preserve">Grade </w:t>
      </w:r>
      <w:r w:rsidR="004110A7" w:rsidRPr="00751605">
        <w:rPr>
          <w:rFonts w:ascii="Arial" w:eastAsia="Calibri" w:hAnsi="Arial" w:cs="Arial"/>
          <w:b/>
          <w:sz w:val="28"/>
          <w:szCs w:val="22"/>
        </w:rPr>
        <w:t>5</w:t>
      </w:r>
      <w:r w:rsidRPr="00751605">
        <w:rPr>
          <w:rFonts w:ascii="Arial" w:eastAsia="Calibri" w:hAnsi="Arial" w:cs="Arial"/>
          <w:b/>
          <w:sz w:val="28"/>
          <w:szCs w:val="22"/>
        </w:rPr>
        <w:t xml:space="preserve"> £</w:t>
      </w:r>
      <w:r w:rsidR="00751605" w:rsidRPr="00751605">
        <w:rPr>
          <w:rFonts w:ascii="Arial" w:eastAsia="Calibri" w:hAnsi="Arial" w:cs="Arial"/>
          <w:b/>
          <w:sz w:val="28"/>
          <w:szCs w:val="22"/>
        </w:rPr>
        <w:t>22,571</w:t>
      </w:r>
      <w:r w:rsidR="00937492">
        <w:rPr>
          <w:rFonts w:ascii="Arial" w:eastAsia="Calibri" w:hAnsi="Arial" w:cs="Arial"/>
          <w:b/>
          <w:sz w:val="28"/>
          <w:szCs w:val="22"/>
        </w:rPr>
        <w:t>-£28,226</w:t>
      </w:r>
      <w:r w:rsidRPr="00751605">
        <w:rPr>
          <w:rFonts w:ascii="Arial" w:eastAsia="Calibri" w:hAnsi="Arial" w:cs="Arial"/>
          <w:b/>
          <w:sz w:val="28"/>
          <w:szCs w:val="22"/>
        </w:rPr>
        <w:t xml:space="preserve"> FTE (Actual Salary £</w:t>
      </w:r>
      <w:r w:rsidR="00751605" w:rsidRPr="00751605">
        <w:rPr>
          <w:rFonts w:ascii="Arial" w:eastAsia="Calibri" w:hAnsi="Arial" w:cs="Arial"/>
          <w:b/>
          <w:sz w:val="28"/>
          <w:szCs w:val="22"/>
        </w:rPr>
        <w:t>20,499</w:t>
      </w:r>
      <w:r w:rsidR="00937492">
        <w:rPr>
          <w:rFonts w:ascii="Arial" w:eastAsia="Calibri" w:hAnsi="Arial" w:cs="Arial"/>
          <w:b/>
          <w:sz w:val="28"/>
          <w:szCs w:val="22"/>
        </w:rPr>
        <w:t>-£25,635</w:t>
      </w:r>
      <w:r w:rsidRPr="00751605">
        <w:rPr>
          <w:rFonts w:ascii="Arial" w:eastAsia="Calibri" w:hAnsi="Arial" w:cs="Arial"/>
          <w:b/>
          <w:sz w:val="28"/>
          <w:szCs w:val="22"/>
        </w:rPr>
        <w:t>)</w:t>
      </w:r>
    </w:p>
    <w:p w14:paraId="3A8E95D5" w14:textId="5A6B415B" w:rsidR="00AF183B" w:rsidRDefault="00AF183B" w:rsidP="00AF183B">
      <w:pPr>
        <w:spacing w:after="0"/>
        <w:ind w:left="-284" w:right="-284"/>
        <w:jc w:val="center"/>
        <w:rPr>
          <w:rFonts w:ascii="Arial" w:eastAsia="Calibri" w:hAnsi="Arial" w:cs="Arial"/>
          <w:b/>
          <w:sz w:val="28"/>
          <w:szCs w:val="22"/>
        </w:rPr>
      </w:pPr>
      <w:r w:rsidRPr="00751605">
        <w:rPr>
          <w:rFonts w:ascii="Arial" w:eastAsia="Calibri" w:hAnsi="Arial" w:cs="Arial"/>
          <w:b/>
          <w:sz w:val="28"/>
          <w:szCs w:val="22"/>
        </w:rPr>
        <w:t>3</w:t>
      </w:r>
      <w:r w:rsidR="00BA2C4A" w:rsidRPr="00751605">
        <w:rPr>
          <w:rFonts w:ascii="Arial" w:eastAsia="Calibri" w:hAnsi="Arial" w:cs="Arial"/>
          <w:b/>
          <w:sz w:val="28"/>
          <w:szCs w:val="22"/>
        </w:rPr>
        <w:t>7</w:t>
      </w:r>
      <w:r w:rsidRPr="00751605">
        <w:rPr>
          <w:rFonts w:ascii="Arial" w:eastAsia="Calibri" w:hAnsi="Arial" w:cs="Arial"/>
          <w:b/>
          <w:sz w:val="28"/>
          <w:szCs w:val="22"/>
        </w:rPr>
        <w:t xml:space="preserve"> hours per week, term time only plus </w:t>
      </w:r>
      <w:r w:rsidR="00BA2C4A" w:rsidRPr="00751605">
        <w:rPr>
          <w:rFonts w:ascii="Arial" w:eastAsia="Calibri" w:hAnsi="Arial" w:cs="Arial"/>
          <w:b/>
          <w:sz w:val="28"/>
          <w:szCs w:val="22"/>
        </w:rPr>
        <w:t>3 Weeks</w:t>
      </w:r>
      <w:r w:rsidR="00BA2C4A">
        <w:rPr>
          <w:rFonts w:ascii="Arial" w:eastAsia="Calibri" w:hAnsi="Arial" w:cs="Arial"/>
          <w:b/>
          <w:sz w:val="28"/>
          <w:szCs w:val="22"/>
        </w:rPr>
        <w:t xml:space="preserve"> </w:t>
      </w:r>
    </w:p>
    <w:p w14:paraId="37603B1A" w14:textId="758ACF5A" w:rsidR="007D2015" w:rsidRDefault="007D2015" w:rsidP="00AF183B">
      <w:pPr>
        <w:spacing w:after="0"/>
        <w:ind w:left="-284" w:right="-284"/>
        <w:jc w:val="center"/>
        <w:rPr>
          <w:rFonts w:ascii="Arial" w:eastAsia="Calibri" w:hAnsi="Arial" w:cs="Arial"/>
          <w:b/>
          <w:sz w:val="28"/>
          <w:szCs w:val="22"/>
        </w:rPr>
      </w:pPr>
      <w:r>
        <w:rPr>
          <w:rFonts w:ascii="Arial" w:eastAsia="Calibri" w:hAnsi="Arial" w:cs="Arial"/>
          <w:b/>
          <w:sz w:val="28"/>
          <w:szCs w:val="22"/>
        </w:rPr>
        <w:t xml:space="preserve"> </w:t>
      </w:r>
    </w:p>
    <w:p w14:paraId="0B16E4DF" w14:textId="3523271A" w:rsidR="00AF183B" w:rsidRPr="008C2B5B" w:rsidRDefault="00AF183B" w:rsidP="00AF183B">
      <w:pPr>
        <w:spacing w:after="0"/>
        <w:ind w:left="-284" w:right="-284"/>
        <w:jc w:val="center"/>
        <w:rPr>
          <w:rFonts w:ascii="Arial" w:eastAsia="Calibri" w:hAnsi="Arial" w:cs="Arial"/>
          <w:b/>
          <w:sz w:val="28"/>
          <w:szCs w:val="22"/>
        </w:rPr>
      </w:pPr>
    </w:p>
    <w:p w14:paraId="08570659" w14:textId="77777777" w:rsidR="00AF183B" w:rsidRPr="00042AD4" w:rsidRDefault="00AF183B" w:rsidP="00AF183B">
      <w:pPr>
        <w:spacing w:after="0"/>
        <w:ind w:left="-284" w:right="-284"/>
        <w:jc w:val="both"/>
        <w:rPr>
          <w:rFonts w:ascii="Arial" w:eastAsia="Calibri" w:hAnsi="Arial" w:cs="Arial"/>
          <w:sz w:val="22"/>
          <w:szCs w:val="22"/>
        </w:rPr>
      </w:pPr>
    </w:p>
    <w:p w14:paraId="0D9B34D0" w14:textId="77777777" w:rsidR="00AF183B" w:rsidRPr="00042AD4" w:rsidRDefault="00AF183B" w:rsidP="00AF183B">
      <w:pPr>
        <w:spacing w:after="0"/>
        <w:ind w:left="-284" w:right="-284"/>
        <w:jc w:val="both"/>
        <w:rPr>
          <w:rFonts w:ascii="Arial" w:eastAsia="Calibri" w:hAnsi="Arial" w:cs="Arial"/>
          <w:sz w:val="22"/>
          <w:szCs w:val="22"/>
        </w:rPr>
      </w:pPr>
      <w:r w:rsidRPr="00042AD4">
        <w:rPr>
          <w:rFonts w:ascii="Arial" w:eastAsia="Calibri" w:hAnsi="Arial" w:cs="Arial"/>
          <w:sz w:val="22"/>
          <w:szCs w:val="22"/>
        </w:rPr>
        <w:t>Finham Park School is the Lead School in the established Finham Park Multi Academy Trust. Primary and secondary schools in Finham Park MAT will set out to pioneer, innovate and deliver a “World Class” education for all.</w:t>
      </w:r>
    </w:p>
    <w:p w14:paraId="1645D70C" w14:textId="77777777" w:rsidR="00AF183B" w:rsidRPr="00042AD4" w:rsidRDefault="00AF183B" w:rsidP="00AF183B">
      <w:pPr>
        <w:spacing w:after="0"/>
        <w:ind w:left="-284" w:right="-284"/>
        <w:jc w:val="both"/>
        <w:rPr>
          <w:rFonts w:ascii="Arial" w:eastAsia="Calibri" w:hAnsi="Arial" w:cs="Arial"/>
          <w:sz w:val="22"/>
          <w:szCs w:val="22"/>
        </w:rPr>
      </w:pPr>
    </w:p>
    <w:p w14:paraId="1057A5C7" w14:textId="0328241A" w:rsidR="00AF183B" w:rsidRPr="00042AD4" w:rsidRDefault="00AF183B" w:rsidP="00AF183B">
      <w:pPr>
        <w:spacing w:after="0"/>
        <w:ind w:left="-284" w:right="-284"/>
        <w:jc w:val="both"/>
        <w:rPr>
          <w:rFonts w:ascii="Arial" w:hAnsi="Arial" w:cs="Arial"/>
          <w:sz w:val="22"/>
          <w:szCs w:val="22"/>
        </w:rPr>
      </w:pPr>
      <w:r w:rsidRPr="00042AD4">
        <w:rPr>
          <w:rFonts w:ascii="Arial" w:eastAsia="Calibri" w:hAnsi="Arial" w:cs="Arial"/>
          <w:sz w:val="22"/>
          <w:szCs w:val="22"/>
        </w:rPr>
        <w:t xml:space="preserve">Finham Park School was judged as ‘Outstanding’ in all areas by </w:t>
      </w:r>
      <w:proofErr w:type="spellStart"/>
      <w:r w:rsidRPr="00042AD4">
        <w:rPr>
          <w:rFonts w:ascii="Arial" w:eastAsia="Calibri" w:hAnsi="Arial" w:cs="Arial"/>
          <w:sz w:val="22"/>
          <w:szCs w:val="22"/>
        </w:rPr>
        <w:t>Ofsted</w:t>
      </w:r>
      <w:proofErr w:type="spellEnd"/>
      <w:r w:rsidRPr="00042AD4">
        <w:rPr>
          <w:rFonts w:ascii="Arial" w:eastAsia="Calibri" w:hAnsi="Arial" w:cs="Arial"/>
          <w:sz w:val="22"/>
          <w:szCs w:val="22"/>
        </w:rPr>
        <w:t xml:space="preserve"> in 2015, for the second time. It is a Specialist College in Mathematics</w:t>
      </w:r>
      <w:r>
        <w:rPr>
          <w:rFonts w:ascii="Arial" w:eastAsia="Calibri" w:hAnsi="Arial" w:cs="Arial"/>
          <w:sz w:val="22"/>
          <w:szCs w:val="22"/>
        </w:rPr>
        <w:t>, Science, Technology and Engineering</w:t>
      </w:r>
      <w:r w:rsidRPr="00042AD4">
        <w:rPr>
          <w:rFonts w:ascii="Arial" w:eastAsia="Calibri" w:hAnsi="Arial" w:cs="Arial"/>
          <w:sz w:val="22"/>
          <w:szCs w:val="22"/>
        </w:rPr>
        <w:t>, a National Support School, and Leading Edge School.  It is highly over-subscribed with a growing Sixth Form of over 3</w:t>
      </w:r>
      <w:r w:rsidR="00E2717A">
        <w:rPr>
          <w:rFonts w:ascii="Arial" w:eastAsia="Calibri" w:hAnsi="Arial" w:cs="Arial"/>
          <w:sz w:val="22"/>
          <w:szCs w:val="22"/>
        </w:rPr>
        <w:t>60</w:t>
      </w:r>
      <w:r w:rsidRPr="00042AD4">
        <w:rPr>
          <w:rFonts w:ascii="Arial" w:eastAsia="Calibri" w:hAnsi="Arial" w:cs="Arial"/>
          <w:sz w:val="22"/>
          <w:szCs w:val="22"/>
        </w:rPr>
        <w:t xml:space="preserve"> students.  </w:t>
      </w:r>
      <w:r w:rsidRPr="00042AD4">
        <w:rPr>
          <w:rFonts w:ascii="Arial" w:hAnsi="Arial" w:cs="Arial"/>
          <w:sz w:val="22"/>
          <w:szCs w:val="22"/>
        </w:rPr>
        <w:t xml:space="preserve">We have recently been </w:t>
      </w:r>
      <w:r>
        <w:rPr>
          <w:rFonts w:ascii="Arial" w:hAnsi="Arial" w:cs="Arial"/>
          <w:sz w:val="22"/>
          <w:szCs w:val="22"/>
        </w:rPr>
        <w:t>re-</w:t>
      </w:r>
      <w:r w:rsidRPr="00042AD4">
        <w:rPr>
          <w:rFonts w:ascii="Arial" w:hAnsi="Arial" w:cs="Arial"/>
          <w:sz w:val="22"/>
          <w:szCs w:val="22"/>
        </w:rPr>
        <w:t xml:space="preserve">accredited </w:t>
      </w:r>
      <w:r>
        <w:rPr>
          <w:rFonts w:ascii="Arial" w:hAnsi="Arial" w:cs="Arial"/>
          <w:sz w:val="22"/>
          <w:szCs w:val="22"/>
        </w:rPr>
        <w:t>as a</w:t>
      </w:r>
      <w:r w:rsidRPr="00042AD4">
        <w:rPr>
          <w:rFonts w:ascii="Arial" w:hAnsi="Arial" w:cs="Arial"/>
          <w:sz w:val="22"/>
          <w:szCs w:val="22"/>
        </w:rPr>
        <w:t xml:space="preserve"> World Class School</w:t>
      </w:r>
      <w:r>
        <w:rPr>
          <w:rFonts w:ascii="Arial" w:hAnsi="Arial" w:cs="Arial"/>
          <w:sz w:val="22"/>
          <w:szCs w:val="22"/>
        </w:rPr>
        <w:t xml:space="preserve"> in July 20</w:t>
      </w:r>
      <w:r w:rsidR="00E2717A">
        <w:rPr>
          <w:rFonts w:ascii="Arial" w:hAnsi="Arial" w:cs="Arial"/>
          <w:sz w:val="22"/>
          <w:szCs w:val="22"/>
        </w:rPr>
        <w:t>21</w:t>
      </w:r>
      <w:r>
        <w:rPr>
          <w:rFonts w:ascii="Arial" w:hAnsi="Arial" w:cs="Arial"/>
          <w:sz w:val="22"/>
          <w:szCs w:val="22"/>
        </w:rPr>
        <w:t xml:space="preserve"> </w:t>
      </w:r>
      <w:r w:rsidRPr="00042AD4">
        <w:rPr>
          <w:rFonts w:ascii="Arial" w:hAnsi="Arial" w:cs="Arial"/>
          <w:sz w:val="22"/>
          <w:szCs w:val="22"/>
        </w:rPr>
        <w:t xml:space="preserve">– endorsing that Finham Park </w:t>
      </w:r>
      <w:r>
        <w:rPr>
          <w:rFonts w:ascii="Arial" w:hAnsi="Arial" w:cs="Arial"/>
          <w:sz w:val="22"/>
          <w:szCs w:val="22"/>
        </w:rPr>
        <w:t xml:space="preserve">School </w:t>
      </w:r>
      <w:r w:rsidRPr="00042AD4">
        <w:rPr>
          <w:rFonts w:ascii="Arial" w:hAnsi="Arial" w:cs="Arial"/>
          <w:sz w:val="22"/>
          <w:szCs w:val="22"/>
        </w:rPr>
        <w:t>is a place where all our students develop</w:t>
      </w:r>
      <w:r>
        <w:rPr>
          <w:rFonts w:ascii="Arial" w:hAnsi="Arial" w:cs="Arial"/>
          <w:sz w:val="22"/>
          <w:szCs w:val="22"/>
        </w:rPr>
        <w:t xml:space="preserve"> a love of “learning for life” and contribute on both the national and international stages.</w:t>
      </w:r>
    </w:p>
    <w:p w14:paraId="0D7F8289" w14:textId="77777777" w:rsidR="00AF183B" w:rsidRPr="00042AD4" w:rsidRDefault="00AF183B" w:rsidP="00AF183B">
      <w:pPr>
        <w:spacing w:after="0"/>
        <w:ind w:left="-284" w:right="-284"/>
        <w:jc w:val="both"/>
        <w:rPr>
          <w:rFonts w:ascii="Arial" w:eastAsia="Calibri" w:hAnsi="Arial" w:cs="Arial"/>
          <w:sz w:val="22"/>
          <w:szCs w:val="22"/>
        </w:rPr>
      </w:pPr>
    </w:p>
    <w:p w14:paraId="6FBF80EE" w14:textId="4EFD7264" w:rsidR="00AF183B" w:rsidRPr="00231E97" w:rsidRDefault="00AF183B" w:rsidP="00AF183B">
      <w:pPr>
        <w:spacing w:after="0"/>
        <w:ind w:left="-284" w:right="-284"/>
        <w:jc w:val="both"/>
        <w:rPr>
          <w:rFonts w:ascii="Arial" w:hAnsi="Arial" w:cs="Arial"/>
          <w:color w:val="231F20"/>
          <w:sz w:val="22"/>
          <w:szCs w:val="22"/>
        </w:rPr>
      </w:pPr>
      <w:r w:rsidRPr="00231E97">
        <w:rPr>
          <w:rFonts w:ascii="Arial" w:eastAsia="Calibri" w:hAnsi="Arial" w:cs="Arial"/>
          <w:sz w:val="22"/>
          <w:szCs w:val="22"/>
        </w:rPr>
        <w:t xml:space="preserve">The Governors are seeking to appoint a </w:t>
      </w:r>
      <w:r w:rsidR="00E2717A">
        <w:rPr>
          <w:rFonts w:ascii="Arial" w:eastAsia="Calibri" w:hAnsi="Arial" w:cs="Arial"/>
          <w:sz w:val="22"/>
          <w:szCs w:val="22"/>
        </w:rPr>
        <w:t xml:space="preserve">Sixth Form </w:t>
      </w:r>
      <w:r w:rsidR="002C2CD6">
        <w:rPr>
          <w:rFonts w:ascii="Arial" w:eastAsia="Calibri" w:hAnsi="Arial" w:cs="Arial"/>
          <w:sz w:val="22"/>
          <w:szCs w:val="22"/>
        </w:rPr>
        <w:t>S</w:t>
      </w:r>
      <w:r w:rsidRPr="00231E97">
        <w:rPr>
          <w:rFonts w:ascii="Arial" w:eastAsia="Calibri" w:hAnsi="Arial" w:cs="Arial"/>
          <w:sz w:val="22"/>
          <w:szCs w:val="22"/>
        </w:rPr>
        <w:t>tud</w:t>
      </w:r>
      <w:r w:rsidR="002C2CD6">
        <w:rPr>
          <w:rFonts w:ascii="Arial" w:eastAsia="Calibri" w:hAnsi="Arial" w:cs="Arial"/>
          <w:sz w:val="22"/>
          <w:szCs w:val="22"/>
        </w:rPr>
        <w:t>y Centre Manager</w:t>
      </w:r>
      <w:r w:rsidRPr="00231E97">
        <w:rPr>
          <w:rFonts w:ascii="Arial" w:eastAsia="Calibri" w:hAnsi="Arial" w:cs="Arial"/>
          <w:sz w:val="22"/>
          <w:szCs w:val="22"/>
        </w:rPr>
        <w:t xml:space="preserve"> who has a passion for ensuring young people develop the skills and experiences to lead happy and fulfilled lives.  </w:t>
      </w:r>
      <w:r w:rsidRPr="00231E97">
        <w:rPr>
          <w:rFonts w:ascii="Arial" w:hAnsi="Arial" w:cs="Arial"/>
          <w:color w:val="231F20"/>
          <w:sz w:val="22"/>
          <w:szCs w:val="22"/>
          <w:shd w:val="clear" w:color="auto" w:fill="FFFFFF"/>
        </w:rPr>
        <w:t>This is an exciting opportunity for a committed and motivated person with an ambitious vision for the role of a pastoral worker.</w:t>
      </w:r>
      <w:r w:rsidRPr="00231E97">
        <w:rPr>
          <w:rFonts w:ascii="Arial" w:hAnsi="Arial" w:cs="Arial"/>
          <w:color w:val="231F20"/>
          <w:sz w:val="22"/>
          <w:szCs w:val="22"/>
        </w:rPr>
        <w:t xml:space="preserve"> </w:t>
      </w:r>
    </w:p>
    <w:p w14:paraId="20C22F63" w14:textId="77777777" w:rsidR="00AF183B" w:rsidRPr="00231E97" w:rsidRDefault="00AF183B" w:rsidP="00AF183B">
      <w:pPr>
        <w:spacing w:after="0"/>
        <w:ind w:left="-284" w:right="-284"/>
        <w:jc w:val="both"/>
        <w:rPr>
          <w:rFonts w:ascii="Arial" w:hAnsi="Arial" w:cs="Arial"/>
          <w:sz w:val="22"/>
          <w:szCs w:val="22"/>
        </w:rPr>
      </w:pPr>
    </w:p>
    <w:p w14:paraId="54A0A56E" w14:textId="7DB07186" w:rsidR="00AF183B" w:rsidRPr="00042AD4" w:rsidRDefault="00AF183B" w:rsidP="00AF183B">
      <w:pPr>
        <w:spacing w:after="0"/>
        <w:ind w:left="-284" w:right="-284"/>
        <w:jc w:val="both"/>
        <w:rPr>
          <w:rFonts w:ascii="Arial" w:hAnsi="Arial" w:cs="Arial"/>
          <w:sz w:val="22"/>
          <w:szCs w:val="22"/>
        </w:rPr>
      </w:pPr>
      <w:r w:rsidRPr="00231E97">
        <w:rPr>
          <w:rFonts w:ascii="Arial" w:hAnsi="Arial" w:cs="Arial"/>
          <w:sz w:val="22"/>
          <w:szCs w:val="22"/>
        </w:rPr>
        <w:t>The successful candidate will join an established</w:t>
      </w:r>
      <w:r w:rsidR="00D10AB8">
        <w:rPr>
          <w:rFonts w:ascii="Arial" w:hAnsi="Arial" w:cs="Arial"/>
          <w:sz w:val="22"/>
          <w:szCs w:val="22"/>
        </w:rPr>
        <w:t xml:space="preserve"> Sixth Form</w:t>
      </w:r>
      <w:r w:rsidRPr="00231E97">
        <w:rPr>
          <w:rFonts w:ascii="Arial" w:hAnsi="Arial" w:cs="Arial"/>
          <w:sz w:val="22"/>
          <w:szCs w:val="22"/>
        </w:rPr>
        <w:t xml:space="preserve"> leadership team, where our staff are committed to delivering a high quality, lively and interesting experience that challenges and inspires all of our students.</w:t>
      </w:r>
      <w:r w:rsidRPr="00042AD4">
        <w:rPr>
          <w:rFonts w:ascii="Arial" w:hAnsi="Arial" w:cs="Arial"/>
          <w:sz w:val="22"/>
          <w:szCs w:val="22"/>
        </w:rPr>
        <w:t xml:space="preserve"> </w:t>
      </w:r>
    </w:p>
    <w:p w14:paraId="31F75D34" w14:textId="77777777" w:rsidR="00AF183B" w:rsidRPr="00042AD4" w:rsidRDefault="00AF183B" w:rsidP="00AF183B">
      <w:pPr>
        <w:spacing w:after="0"/>
        <w:ind w:left="-284" w:right="-284"/>
        <w:jc w:val="both"/>
        <w:rPr>
          <w:rFonts w:ascii="Arial" w:eastAsia="Calibri" w:hAnsi="Arial" w:cs="Arial"/>
          <w:sz w:val="22"/>
          <w:szCs w:val="22"/>
        </w:rPr>
      </w:pPr>
    </w:p>
    <w:p w14:paraId="79BF7179" w14:textId="77777777" w:rsidR="00AF183B" w:rsidRPr="00042AD4" w:rsidRDefault="00AF183B" w:rsidP="00AF183B">
      <w:pPr>
        <w:spacing w:after="0"/>
        <w:ind w:left="-284" w:right="-284"/>
        <w:jc w:val="both"/>
        <w:rPr>
          <w:rFonts w:ascii="Arial" w:eastAsia="Calibri" w:hAnsi="Arial" w:cs="Arial"/>
          <w:sz w:val="22"/>
          <w:szCs w:val="22"/>
        </w:rPr>
      </w:pPr>
      <w:r w:rsidRPr="00042AD4">
        <w:rPr>
          <w:rFonts w:ascii="Arial" w:eastAsia="Calibri" w:hAnsi="Arial" w:cs="Arial"/>
          <w:sz w:val="22"/>
          <w:szCs w:val="22"/>
        </w:rPr>
        <w:t xml:space="preserve">Completed application forms should be returned to </w:t>
      </w:r>
      <w:hyperlink r:id="rId10" w:history="1">
        <w:r w:rsidRPr="00042AD4">
          <w:rPr>
            <w:rFonts w:ascii="Arial" w:eastAsia="Calibri" w:hAnsi="Arial" w:cs="Arial"/>
            <w:color w:val="0563C1"/>
            <w:sz w:val="22"/>
            <w:szCs w:val="22"/>
            <w:u w:val="single"/>
          </w:rPr>
          <w:t>apply@finhampark.co.uk</w:t>
        </w:r>
      </w:hyperlink>
      <w:r w:rsidRPr="00042AD4">
        <w:rPr>
          <w:rFonts w:ascii="Arial" w:eastAsia="Calibri" w:hAnsi="Arial" w:cs="Arial"/>
          <w:sz w:val="22"/>
          <w:szCs w:val="22"/>
        </w:rPr>
        <w:t xml:space="preserve">  or by post to: </w:t>
      </w:r>
    </w:p>
    <w:p w14:paraId="40712A24" w14:textId="77777777" w:rsidR="00AF183B" w:rsidRDefault="00AF183B" w:rsidP="00AF183B">
      <w:pPr>
        <w:spacing w:after="0"/>
        <w:ind w:left="-284" w:right="-284"/>
        <w:jc w:val="both"/>
        <w:rPr>
          <w:rFonts w:ascii="Arial" w:eastAsia="Calibri" w:hAnsi="Arial" w:cs="Arial"/>
          <w:sz w:val="22"/>
          <w:szCs w:val="22"/>
        </w:rPr>
      </w:pPr>
    </w:p>
    <w:p w14:paraId="506A723B" w14:textId="77777777" w:rsidR="00AF183B" w:rsidRPr="00042AD4" w:rsidRDefault="00AF183B" w:rsidP="00AF183B">
      <w:pPr>
        <w:spacing w:after="0"/>
        <w:ind w:left="-284" w:right="-284"/>
        <w:jc w:val="both"/>
        <w:rPr>
          <w:rFonts w:ascii="Arial" w:eastAsia="Calibri" w:hAnsi="Arial" w:cs="Arial"/>
          <w:sz w:val="22"/>
          <w:szCs w:val="22"/>
        </w:rPr>
      </w:pPr>
      <w:r w:rsidRPr="00042AD4">
        <w:rPr>
          <w:rFonts w:ascii="Arial" w:eastAsia="Calibri" w:hAnsi="Arial" w:cs="Arial"/>
          <w:sz w:val="22"/>
          <w:szCs w:val="22"/>
        </w:rPr>
        <w:t xml:space="preserve">HR Department  </w:t>
      </w:r>
    </w:p>
    <w:p w14:paraId="1EAD2265" w14:textId="77777777" w:rsidR="00AF183B" w:rsidRPr="00042AD4" w:rsidRDefault="00AF183B" w:rsidP="00AF183B">
      <w:pPr>
        <w:spacing w:after="0"/>
        <w:ind w:left="-284" w:right="-284"/>
        <w:jc w:val="both"/>
        <w:rPr>
          <w:rFonts w:ascii="Arial" w:eastAsia="Calibri" w:hAnsi="Arial" w:cs="Arial"/>
          <w:sz w:val="22"/>
          <w:szCs w:val="22"/>
        </w:rPr>
      </w:pPr>
      <w:r w:rsidRPr="00042AD4">
        <w:rPr>
          <w:rFonts w:ascii="Arial" w:eastAsia="Calibri" w:hAnsi="Arial" w:cs="Arial"/>
          <w:sz w:val="22"/>
          <w:szCs w:val="22"/>
        </w:rPr>
        <w:t xml:space="preserve">Finham Park Multi Academy Trust </w:t>
      </w:r>
    </w:p>
    <w:p w14:paraId="730D31D0" w14:textId="77777777" w:rsidR="00AF183B" w:rsidRPr="00042AD4" w:rsidRDefault="00AF183B" w:rsidP="00AF183B">
      <w:pPr>
        <w:spacing w:after="0"/>
        <w:ind w:left="-284" w:right="-284"/>
        <w:jc w:val="both"/>
        <w:rPr>
          <w:rFonts w:ascii="Arial" w:eastAsia="Calibri" w:hAnsi="Arial" w:cs="Arial"/>
          <w:sz w:val="22"/>
          <w:szCs w:val="22"/>
        </w:rPr>
      </w:pPr>
      <w:r w:rsidRPr="00042AD4">
        <w:rPr>
          <w:rFonts w:ascii="Arial" w:eastAsia="Calibri" w:hAnsi="Arial" w:cs="Arial"/>
          <w:sz w:val="22"/>
          <w:szCs w:val="22"/>
        </w:rPr>
        <w:t>Torrington Avenue</w:t>
      </w:r>
    </w:p>
    <w:p w14:paraId="5C3CF072" w14:textId="77777777" w:rsidR="00AF183B" w:rsidRPr="00042AD4" w:rsidRDefault="00AF183B" w:rsidP="00AF183B">
      <w:pPr>
        <w:spacing w:after="0"/>
        <w:ind w:left="-284" w:right="-284"/>
        <w:jc w:val="both"/>
        <w:rPr>
          <w:rFonts w:ascii="Arial" w:eastAsia="Calibri" w:hAnsi="Arial" w:cs="Arial"/>
          <w:sz w:val="22"/>
          <w:szCs w:val="22"/>
        </w:rPr>
      </w:pPr>
      <w:r w:rsidRPr="00042AD4">
        <w:rPr>
          <w:rFonts w:ascii="Arial" w:eastAsia="Calibri" w:hAnsi="Arial" w:cs="Arial"/>
          <w:sz w:val="22"/>
          <w:szCs w:val="22"/>
        </w:rPr>
        <w:t xml:space="preserve">Coventry </w:t>
      </w:r>
    </w:p>
    <w:p w14:paraId="28E1373B" w14:textId="77777777" w:rsidR="00AF183B" w:rsidRPr="00042AD4" w:rsidRDefault="00AF183B" w:rsidP="00AF183B">
      <w:pPr>
        <w:spacing w:after="0"/>
        <w:ind w:left="-284" w:right="-284"/>
        <w:jc w:val="both"/>
        <w:rPr>
          <w:rFonts w:ascii="Arial" w:eastAsia="Calibri" w:hAnsi="Arial" w:cs="Arial"/>
          <w:sz w:val="22"/>
          <w:szCs w:val="22"/>
        </w:rPr>
      </w:pPr>
      <w:r w:rsidRPr="00042AD4">
        <w:rPr>
          <w:rFonts w:ascii="Arial" w:eastAsia="Calibri" w:hAnsi="Arial" w:cs="Arial"/>
          <w:sz w:val="22"/>
          <w:szCs w:val="22"/>
        </w:rPr>
        <w:t>CV4 9WT</w:t>
      </w:r>
    </w:p>
    <w:p w14:paraId="6310A8E6" w14:textId="77777777" w:rsidR="00AF183B" w:rsidRDefault="00AF183B" w:rsidP="00AF183B">
      <w:pPr>
        <w:spacing w:after="0"/>
        <w:ind w:left="-284" w:right="-284"/>
        <w:jc w:val="both"/>
        <w:rPr>
          <w:rFonts w:ascii="Arial" w:eastAsia="Calibri" w:hAnsi="Arial" w:cs="Arial"/>
          <w:sz w:val="22"/>
          <w:szCs w:val="22"/>
        </w:rPr>
      </w:pPr>
    </w:p>
    <w:p w14:paraId="70F4E0C1" w14:textId="15CD2970" w:rsidR="00AF183B" w:rsidRPr="00751605" w:rsidRDefault="00AF183B" w:rsidP="007D2015">
      <w:pPr>
        <w:spacing w:after="0"/>
        <w:ind w:right="-284"/>
        <w:jc w:val="both"/>
        <w:rPr>
          <w:rFonts w:ascii="Arial" w:eastAsia="Calibri" w:hAnsi="Arial" w:cs="Arial"/>
          <w:b/>
          <w:sz w:val="22"/>
          <w:szCs w:val="22"/>
        </w:rPr>
      </w:pPr>
      <w:r w:rsidRPr="00751605">
        <w:rPr>
          <w:rFonts w:ascii="Arial" w:eastAsia="Calibri" w:hAnsi="Arial" w:cs="Arial"/>
          <w:sz w:val="22"/>
          <w:szCs w:val="22"/>
        </w:rPr>
        <w:t xml:space="preserve">Closing date: </w:t>
      </w:r>
      <w:r w:rsidR="000B2B15" w:rsidRPr="00751605">
        <w:rPr>
          <w:rFonts w:ascii="Arial" w:eastAsia="Calibri" w:hAnsi="Arial" w:cs="Arial"/>
          <w:sz w:val="22"/>
          <w:szCs w:val="22"/>
        </w:rPr>
        <w:t>31/10/</w:t>
      </w:r>
      <w:r w:rsidR="0012582E" w:rsidRPr="00751605">
        <w:rPr>
          <w:rFonts w:ascii="Arial" w:eastAsia="Calibri" w:hAnsi="Arial" w:cs="Arial"/>
          <w:sz w:val="22"/>
          <w:szCs w:val="22"/>
        </w:rPr>
        <w:t>2022</w:t>
      </w:r>
      <w:r w:rsidRPr="00751605">
        <w:rPr>
          <w:rFonts w:ascii="Arial" w:eastAsia="Calibri" w:hAnsi="Arial" w:cs="Arial"/>
          <w:sz w:val="22"/>
          <w:szCs w:val="22"/>
        </w:rPr>
        <w:tab/>
      </w:r>
    </w:p>
    <w:p w14:paraId="7D5F2FD7" w14:textId="5FC74E9E" w:rsidR="00AF183B" w:rsidRPr="00042AD4" w:rsidRDefault="00AF183B" w:rsidP="007D2015">
      <w:pPr>
        <w:spacing w:after="0"/>
        <w:ind w:right="-284"/>
        <w:jc w:val="both"/>
        <w:rPr>
          <w:rFonts w:ascii="Arial" w:eastAsia="Calibri" w:hAnsi="Arial" w:cs="Arial"/>
          <w:sz w:val="22"/>
          <w:szCs w:val="22"/>
        </w:rPr>
      </w:pPr>
      <w:r w:rsidRPr="00751605">
        <w:rPr>
          <w:rFonts w:ascii="Arial" w:eastAsia="Calibri" w:hAnsi="Arial" w:cs="Arial"/>
          <w:sz w:val="22"/>
          <w:szCs w:val="22"/>
        </w:rPr>
        <w:t xml:space="preserve">Interview date: </w:t>
      </w:r>
      <w:r w:rsidR="0012582E" w:rsidRPr="00751605">
        <w:rPr>
          <w:rFonts w:ascii="Arial" w:eastAsia="Calibri" w:hAnsi="Arial" w:cs="Arial"/>
          <w:sz w:val="22"/>
          <w:szCs w:val="22"/>
        </w:rPr>
        <w:t>TBC</w:t>
      </w:r>
      <w:r>
        <w:rPr>
          <w:rFonts w:ascii="Arial" w:eastAsia="Calibri" w:hAnsi="Arial" w:cs="Arial"/>
          <w:sz w:val="22"/>
          <w:szCs w:val="22"/>
        </w:rPr>
        <w:tab/>
      </w:r>
    </w:p>
    <w:p w14:paraId="47BB4251" w14:textId="77777777" w:rsidR="00AF183B" w:rsidRDefault="00AF183B" w:rsidP="00AF183B">
      <w:pPr>
        <w:widowControl w:val="0"/>
        <w:spacing w:after="0"/>
        <w:ind w:left="-284" w:right="-284"/>
        <w:jc w:val="both"/>
        <w:rPr>
          <w:rFonts w:ascii="Arial" w:hAnsi="Arial" w:cs="Arial"/>
          <w:sz w:val="22"/>
          <w:szCs w:val="22"/>
        </w:rPr>
      </w:pPr>
    </w:p>
    <w:p w14:paraId="321DE2AD" w14:textId="77777777" w:rsidR="00967EA4" w:rsidRPr="007130E4" w:rsidRDefault="00967EA4" w:rsidP="00967EA4">
      <w:pPr>
        <w:spacing w:after="0"/>
        <w:ind w:left="-284" w:right="-284"/>
        <w:jc w:val="both"/>
        <w:rPr>
          <w:rFonts w:ascii="Arial" w:eastAsia="Calibri" w:hAnsi="Arial" w:cs="Arial"/>
          <w:sz w:val="22"/>
          <w:szCs w:val="22"/>
          <w:lang w:val="en-GB"/>
        </w:rPr>
      </w:pPr>
      <w:r w:rsidRPr="007130E4">
        <w:rPr>
          <w:rFonts w:ascii="Arial" w:eastAsia="Calibri" w:hAnsi="Arial" w:cs="Arial"/>
          <w:sz w:val="22"/>
          <w:szCs w:val="22"/>
          <w:lang w:val="en-GB"/>
        </w:rPr>
        <w:t xml:space="preserve">For further information on this role and other opportunities within the MAT, please visit </w:t>
      </w:r>
      <w:hyperlink r:id="rId11" w:history="1">
        <w:r w:rsidRPr="007130E4">
          <w:rPr>
            <w:rStyle w:val="Hyperlink"/>
            <w:rFonts w:ascii="Arial" w:eastAsia="Calibri" w:hAnsi="Arial" w:cs="Arial"/>
            <w:sz w:val="22"/>
            <w:szCs w:val="22"/>
            <w:lang w:val="en-GB"/>
          </w:rPr>
          <w:t>https://careers.fpmat.co.uk</w:t>
        </w:r>
      </w:hyperlink>
    </w:p>
    <w:p w14:paraId="786E3DE4" w14:textId="77777777" w:rsidR="00AF183B" w:rsidRDefault="00AF183B" w:rsidP="00AF183B">
      <w:pPr>
        <w:widowControl w:val="0"/>
        <w:spacing w:after="0"/>
        <w:ind w:left="-284" w:right="-284"/>
        <w:jc w:val="both"/>
        <w:rPr>
          <w:rFonts w:ascii="Arial" w:hAnsi="Arial" w:cs="Arial"/>
          <w:sz w:val="22"/>
          <w:szCs w:val="22"/>
        </w:rPr>
      </w:pPr>
    </w:p>
    <w:p w14:paraId="38493DDA" w14:textId="77777777" w:rsidR="00AF183B" w:rsidRDefault="00AF183B" w:rsidP="00AF183B">
      <w:pPr>
        <w:widowControl w:val="0"/>
        <w:spacing w:after="0"/>
        <w:ind w:left="-284" w:right="-284"/>
        <w:jc w:val="both"/>
        <w:rPr>
          <w:rFonts w:ascii="Arial" w:hAnsi="Arial" w:cs="Arial"/>
          <w:sz w:val="22"/>
          <w:szCs w:val="22"/>
        </w:rPr>
      </w:pPr>
    </w:p>
    <w:p w14:paraId="6CD6AEEE" w14:textId="77777777" w:rsidR="00AF183B" w:rsidRDefault="00AF183B" w:rsidP="00AF183B">
      <w:pPr>
        <w:widowControl w:val="0"/>
        <w:spacing w:after="0"/>
        <w:ind w:left="-284" w:right="-284"/>
        <w:jc w:val="both"/>
        <w:rPr>
          <w:rFonts w:ascii="Arial" w:hAnsi="Arial" w:cs="Arial"/>
          <w:sz w:val="22"/>
          <w:szCs w:val="22"/>
        </w:rPr>
      </w:pPr>
    </w:p>
    <w:p w14:paraId="0301DF65" w14:textId="77777777" w:rsidR="00AF183B" w:rsidRPr="00042AD4" w:rsidRDefault="00AF183B" w:rsidP="00AF183B">
      <w:pPr>
        <w:widowControl w:val="0"/>
        <w:spacing w:after="0"/>
        <w:ind w:right="-284"/>
        <w:jc w:val="both"/>
        <w:rPr>
          <w:rFonts w:ascii="Arial" w:hAnsi="Arial" w:cs="Arial"/>
          <w:b/>
          <w:i/>
          <w:sz w:val="22"/>
          <w:szCs w:val="22"/>
        </w:rPr>
      </w:pPr>
    </w:p>
    <w:p w14:paraId="620552F5" w14:textId="77777777" w:rsidR="00751605" w:rsidRDefault="00751605" w:rsidP="00AF183B">
      <w:pPr>
        <w:spacing w:after="0"/>
        <w:ind w:left="-284" w:right="-284"/>
        <w:jc w:val="center"/>
        <w:rPr>
          <w:rFonts w:ascii="Arial" w:hAnsi="Arial" w:cs="Arial"/>
          <w:b/>
          <w:i/>
          <w:sz w:val="20"/>
          <w:szCs w:val="22"/>
        </w:rPr>
      </w:pPr>
    </w:p>
    <w:p w14:paraId="51F868DD" w14:textId="77777777" w:rsidR="00751605" w:rsidRPr="00751605" w:rsidRDefault="00751605" w:rsidP="00751605">
      <w:pPr>
        <w:rPr>
          <w:rFonts w:ascii="Arial" w:hAnsi="Arial" w:cs="Arial"/>
          <w:sz w:val="22"/>
          <w:szCs w:val="22"/>
        </w:rPr>
      </w:pPr>
      <w:r w:rsidRPr="00751605">
        <w:rPr>
          <w:rFonts w:ascii="Arial" w:hAnsi="Arial" w:cs="Arial"/>
          <w:sz w:val="22"/>
          <w:szCs w:val="22"/>
        </w:rPr>
        <w:lastRenderedPageBreak/>
        <w:t>Online Checks</w:t>
      </w:r>
    </w:p>
    <w:p w14:paraId="41DBC43F" w14:textId="77777777" w:rsidR="00751605" w:rsidRPr="00751605" w:rsidRDefault="00751605" w:rsidP="00751605">
      <w:pPr>
        <w:rPr>
          <w:rFonts w:ascii="Arial" w:hAnsi="Arial" w:cs="Arial"/>
          <w:sz w:val="22"/>
          <w:szCs w:val="22"/>
        </w:rPr>
      </w:pPr>
      <w:r w:rsidRPr="00751605">
        <w:rPr>
          <w:rFonts w:ascii="Arial" w:hAnsi="Arial" w:cs="Arial"/>
          <w:sz w:val="22"/>
          <w:szCs w:val="22"/>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9F25A61" w14:textId="77777777" w:rsidR="00751605" w:rsidRDefault="00751605" w:rsidP="00AF183B">
      <w:pPr>
        <w:spacing w:after="0"/>
        <w:ind w:left="-284" w:right="-284"/>
        <w:jc w:val="center"/>
        <w:rPr>
          <w:rFonts w:ascii="Arial" w:hAnsi="Arial" w:cs="Arial"/>
          <w:b/>
          <w:i/>
          <w:sz w:val="20"/>
          <w:szCs w:val="22"/>
        </w:rPr>
      </w:pPr>
    </w:p>
    <w:p w14:paraId="5CB15F9B" w14:textId="014C5F58" w:rsidR="00FD07DF" w:rsidRPr="00AF183B" w:rsidRDefault="00AF183B" w:rsidP="00AF183B">
      <w:pPr>
        <w:spacing w:after="0"/>
        <w:ind w:left="-284" w:right="-284"/>
        <w:jc w:val="center"/>
        <w:rPr>
          <w:rFonts w:ascii="Arial" w:hAnsi="Arial" w:cs="Arial"/>
          <w:b/>
          <w:i/>
          <w:sz w:val="20"/>
          <w:szCs w:val="22"/>
        </w:rPr>
      </w:pPr>
      <w:proofErr w:type="spellStart"/>
      <w:r w:rsidRPr="008C2B5B">
        <w:rPr>
          <w:rFonts w:ascii="Arial" w:hAnsi="Arial" w:cs="Arial"/>
          <w:b/>
          <w:i/>
          <w:sz w:val="20"/>
          <w:szCs w:val="22"/>
        </w:rPr>
        <w:t>Finham</w:t>
      </w:r>
      <w:proofErr w:type="spellEnd"/>
      <w:r w:rsidRPr="008C2B5B">
        <w:rPr>
          <w:rFonts w:ascii="Arial" w:hAnsi="Arial" w:cs="Arial"/>
          <w:b/>
          <w:i/>
          <w:sz w:val="20"/>
          <w:szCs w:val="22"/>
        </w:rPr>
        <w:t xml:space="preserve"> Park is committed to safeguarding and promoting the welfare of children and young people and expects all staff and volunteers to share this commitment</w:t>
      </w:r>
    </w:p>
    <w:sectPr w:rsidR="00FD07DF" w:rsidRPr="00AF183B" w:rsidSect="00A61284">
      <w:headerReference w:type="default" r:id="rId12"/>
      <w:footerReference w:type="default" r:id="rId13"/>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2A4B" w14:textId="77777777" w:rsidR="004C5EDA" w:rsidRDefault="004C5EDA">
      <w:pPr>
        <w:spacing w:after="0"/>
      </w:pPr>
      <w:r>
        <w:separator/>
      </w:r>
    </w:p>
  </w:endnote>
  <w:endnote w:type="continuationSeparator" w:id="0">
    <w:p w14:paraId="6DF84830" w14:textId="77777777" w:rsidR="004C5EDA" w:rsidRDefault="004C5E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D947" w14:textId="77777777" w:rsidR="004C5EDA" w:rsidRDefault="004C5EDA">
      <w:pPr>
        <w:spacing w:after="0"/>
      </w:pPr>
      <w:r>
        <w:separator/>
      </w:r>
    </w:p>
  </w:footnote>
  <w:footnote w:type="continuationSeparator" w:id="0">
    <w:p w14:paraId="5E727492" w14:textId="77777777" w:rsidR="004C5EDA" w:rsidRDefault="004C5E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031D1"/>
    <w:rsid w:val="00040537"/>
    <w:rsid w:val="000B2B15"/>
    <w:rsid w:val="000B4DD8"/>
    <w:rsid w:val="00100D31"/>
    <w:rsid w:val="001102CB"/>
    <w:rsid w:val="0012582E"/>
    <w:rsid w:val="00182FD6"/>
    <w:rsid w:val="00193F67"/>
    <w:rsid w:val="001A300D"/>
    <w:rsid w:val="001C6602"/>
    <w:rsid w:val="002506F5"/>
    <w:rsid w:val="00254397"/>
    <w:rsid w:val="00261AD6"/>
    <w:rsid w:val="00264DFA"/>
    <w:rsid w:val="00277DD0"/>
    <w:rsid w:val="002B3A07"/>
    <w:rsid w:val="002C2CD6"/>
    <w:rsid w:val="002D5AE3"/>
    <w:rsid w:val="002F40DB"/>
    <w:rsid w:val="002F6A38"/>
    <w:rsid w:val="00360AF3"/>
    <w:rsid w:val="00386B84"/>
    <w:rsid w:val="003C2B68"/>
    <w:rsid w:val="004035D3"/>
    <w:rsid w:val="004110A7"/>
    <w:rsid w:val="00446479"/>
    <w:rsid w:val="00453438"/>
    <w:rsid w:val="00472A30"/>
    <w:rsid w:val="00496EA2"/>
    <w:rsid w:val="004B6800"/>
    <w:rsid w:val="004B7927"/>
    <w:rsid w:val="004C5EDA"/>
    <w:rsid w:val="004C7EA3"/>
    <w:rsid w:val="004E2203"/>
    <w:rsid w:val="0054351A"/>
    <w:rsid w:val="005A648C"/>
    <w:rsid w:val="005B1256"/>
    <w:rsid w:val="00643989"/>
    <w:rsid w:val="00682EB0"/>
    <w:rsid w:val="006D0F3A"/>
    <w:rsid w:val="006F72E3"/>
    <w:rsid w:val="00744A1B"/>
    <w:rsid w:val="00747F2B"/>
    <w:rsid w:val="00751605"/>
    <w:rsid w:val="007B0704"/>
    <w:rsid w:val="007B4AC8"/>
    <w:rsid w:val="007D2015"/>
    <w:rsid w:val="007D3CB6"/>
    <w:rsid w:val="007E6F9C"/>
    <w:rsid w:val="0082377D"/>
    <w:rsid w:val="00896DA4"/>
    <w:rsid w:val="008C5497"/>
    <w:rsid w:val="009032B3"/>
    <w:rsid w:val="009254C4"/>
    <w:rsid w:val="00937492"/>
    <w:rsid w:val="00940765"/>
    <w:rsid w:val="00967EA4"/>
    <w:rsid w:val="009739D6"/>
    <w:rsid w:val="009A0C2F"/>
    <w:rsid w:val="009D55CD"/>
    <w:rsid w:val="00A14EDB"/>
    <w:rsid w:val="00A414D2"/>
    <w:rsid w:val="00A44645"/>
    <w:rsid w:val="00A61284"/>
    <w:rsid w:val="00A947E9"/>
    <w:rsid w:val="00AA4954"/>
    <w:rsid w:val="00AB166C"/>
    <w:rsid w:val="00AD2B82"/>
    <w:rsid w:val="00AE515F"/>
    <w:rsid w:val="00AF183B"/>
    <w:rsid w:val="00B218BA"/>
    <w:rsid w:val="00BA2C4A"/>
    <w:rsid w:val="00C2732F"/>
    <w:rsid w:val="00C52938"/>
    <w:rsid w:val="00CC2291"/>
    <w:rsid w:val="00D10AB8"/>
    <w:rsid w:val="00D53F8D"/>
    <w:rsid w:val="00D55F5A"/>
    <w:rsid w:val="00DC4B19"/>
    <w:rsid w:val="00E2441C"/>
    <w:rsid w:val="00E25C18"/>
    <w:rsid w:val="00E2717A"/>
    <w:rsid w:val="00E56BD8"/>
    <w:rsid w:val="00EF3179"/>
    <w:rsid w:val="00EF3760"/>
    <w:rsid w:val="00F22D82"/>
    <w:rsid w:val="00F256A3"/>
    <w:rsid w:val="00F41F2A"/>
    <w:rsid w:val="00F61942"/>
    <w:rsid w:val="00F87C80"/>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rsid w:val="00967E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1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fp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finhampar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4" ma:contentTypeDescription="Create a new document." ma:contentTypeScope="" ma:versionID="d843d9dad1ff514c9fb6b562bd0610b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41dd5e92e10dcf564c38e7287b0aaad4"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7DEE-EE65-427C-9979-0CB4DE8BD57C}">
  <ds:schemaRef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 ds:uri="3caf927b-72ce-40c3-a34c-71892d9939b3"/>
    <ds:schemaRef ds:uri="053565bc-1c91-4c15-8f4b-ff0256871ab1"/>
    <ds:schemaRef ds:uri="http://schemas.microsoft.com/office/2006/metadata/properties"/>
  </ds:schemaRefs>
</ds:datastoreItem>
</file>

<file path=customXml/itemProps2.xml><?xml version="1.0" encoding="utf-8"?>
<ds:datastoreItem xmlns:ds="http://schemas.openxmlformats.org/officeDocument/2006/customXml" ds:itemID="{8FB99473-79FD-478E-B33F-8436918CD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360</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Omotayo, Prisca</cp:lastModifiedBy>
  <cp:revision>2</cp:revision>
  <cp:lastPrinted>2016-02-04T08:37:00Z</cp:lastPrinted>
  <dcterms:created xsi:type="dcterms:W3CDTF">2022-10-17T10:09:00Z</dcterms:created>
  <dcterms:modified xsi:type="dcterms:W3CDTF">2022-10-17T10:09:00Z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