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5CBA" w14:textId="77777777" w:rsidR="000376A3" w:rsidRDefault="00A963EE" w:rsidP="000376A3">
      <w:pPr>
        <w:jc w:val="center"/>
        <w:rPr>
          <w:rFonts w:ascii="Arial" w:eastAsia="Times New Roman" w:hAnsi="Arial" w:cs="Arial"/>
          <w:b/>
          <w:bCs/>
          <w:color w:val="000000"/>
          <w:lang w:eastAsia="en-GB"/>
        </w:rPr>
      </w:pPr>
      <w:r w:rsidRPr="00C420CE">
        <w:rPr>
          <w:rFonts w:ascii="Arial" w:eastAsia="Times New Roman" w:hAnsi="Arial" w:cs="Arial"/>
          <w:b/>
          <w:noProof/>
          <w:sz w:val="22"/>
          <w:szCs w:val="22"/>
          <w:lang w:eastAsia="en-GB"/>
        </w:rPr>
        <w:drawing>
          <wp:inline distT="0" distB="0" distL="0" distR="0" wp14:anchorId="2C575D11" wp14:editId="2C575D12">
            <wp:extent cx="1476375" cy="1009650"/>
            <wp:effectExtent l="0" t="0" r="9525" b="0"/>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009650"/>
                    </a:xfrm>
                    <a:prstGeom prst="rect">
                      <a:avLst/>
                    </a:prstGeom>
                    <a:noFill/>
                    <a:ln>
                      <a:noFill/>
                    </a:ln>
                  </pic:spPr>
                </pic:pic>
              </a:graphicData>
            </a:graphic>
          </wp:inline>
        </w:drawing>
      </w:r>
    </w:p>
    <w:p w14:paraId="2C575CBB" w14:textId="77777777" w:rsidR="000376A3" w:rsidRDefault="000376A3" w:rsidP="00A963EE">
      <w:pPr>
        <w:jc w:val="center"/>
        <w:rPr>
          <w:rFonts w:ascii="Times New Roman" w:eastAsia="Times New Roman" w:hAnsi="Times New Roman" w:cs="Times New Roman"/>
        </w:rPr>
      </w:pPr>
    </w:p>
    <w:p w14:paraId="2C575CBC" w14:textId="6929EA75" w:rsidR="0056247F" w:rsidRPr="00430D3F" w:rsidRDefault="004C212D" w:rsidP="00A963EE">
      <w:pPr>
        <w:jc w:val="center"/>
        <w:rPr>
          <w:rFonts w:eastAsia="Times New Roman" w:cstheme="minorHAnsi"/>
          <w:b/>
          <w:sz w:val="28"/>
          <w:szCs w:val="28"/>
          <w:u w:val="single"/>
        </w:rPr>
      </w:pPr>
      <w:r>
        <w:rPr>
          <w:rFonts w:eastAsia="Times New Roman" w:cstheme="minorHAnsi"/>
          <w:b/>
          <w:sz w:val="28"/>
          <w:szCs w:val="28"/>
          <w:u w:val="single"/>
        </w:rPr>
        <w:t xml:space="preserve">Casual </w:t>
      </w:r>
      <w:r w:rsidR="00A963EE" w:rsidRPr="00430D3F">
        <w:rPr>
          <w:rFonts w:eastAsia="Times New Roman" w:cstheme="minorHAnsi"/>
          <w:b/>
          <w:sz w:val="28"/>
          <w:szCs w:val="28"/>
          <w:u w:val="single"/>
        </w:rPr>
        <w:t>Cleaner</w:t>
      </w:r>
    </w:p>
    <w:p w14:paraId="2C575CBD" w14:textId="77777777" w:rsidR="00A963EE" w:rsidRPr="00430D3F" w:rsidRDefault="00A963EE" w:rsidP="00A963EE">
      <w:pPr>
        <w:jc w:val="center"/>
        <w:rPr>
          <w:rFonts w:eastAsia="Times New Roman" w:cstheme="minorHAnsi"/>
          <w:b/>
          <w:sz w:val="28"/>
          <w:szCs w:val="28"/>
          <w:u w:val="single"/>
        </w:rPr>
      </w:pPr>
      <w:r w:rsidRPr="00430D3F">
        <w:rPr>
          <w:rFonts w:eastAsia="Times New Roman" w:cstheme="minorHAnsi"/>
          <w:b/>
          <w:sz w:val="28"/>
          <w:szCs w:val="28"/>
          <w:u w:val="single"/>
        </w:rPr>
        <w:t>Job Description</w:t>
      </w:r>
    </w:p>
    <w:p w14:paraId="2C575CBE" w14:textId="77777777" w:rsidR="00A963EE" w:rsidRPr="00A963EE" w:rsidRDefault="00A963EE" w:rsidP="00A963EE">
      <w:pPr>
        <w:jc w:val="center"/>
        <w:rPr>
          <w:rFonts w:eastAsia="Times New Roman" w:cstheme="minorHAnsi"/>
          <w:b/>
        </w:rPr>
      </w:pPr>
    </w:p>
    <w:p w14:paraId="2C575CBF" w14:textId="77777777" w:rsidR="00A963EE" w:rsidRPr="00A963EE" w:rsidRDefault="00A963EE" w:rsidP="000376A3">
      <w:pPr>
        <w:rPr>
          <w:rFonts w:eastAsia="Times New Roman" w:cstheme="minorHAnsi"/>
          <w:b/>
        </w:rPr>
      </w:pPr>
      <w:r w:rsidRPr="00A963EE">
        <w:rPr>
          <w:rFonts w:eastAsia="Times New Roman" w:cstheme="minorHAnsi"/>
          <w:b/>
        </w:rPr>
        <w:t>Job details</w:t>
      </w:r>
    </w:p>
    <w:p w14:paraId="2C575CC0" w14:textId="77777777" w:rsidR="0056247F" w:rsidRPr="00A963EE" w:rsidRDefault="0056247F" w:rsidP="000376A3">
      <w:pPr>
        <w:rPr>
          <w:rFonts w:eastAsia="Times New Roman" w:cstheme="minorHAnsi"/>
        </w:rPr>
      </w:pPr>
      <w:r w:rsidRPr="00A963EE">
        <w:rPr>
          <w:rFonts w:eastAsia="Times New Roman" w:cstheme="minorHAnsi"/>
          <w:b/>
        </w:rPr>
        <w:t>Job role:</w:t>
      </w:r>
      <w:r w:rsidRPr="00A963EE">
        <w:rPr>
          <w:rFonts w:eastAsia="Times New Roman" w:cstheme="minorHAnsi"/>
        </w:rPr>
        <w:t xml:space="preserve"> Cleaner</w:t>
      </w:r>
    </w:p>
    <w:p w14:paraId="2C575CC1" w14:textId="2CA52BE1" w:rsidR="00A963EE" w:rsidRPr="00A963EE" w:rsidRDefault="0056247F" w:rsidP="000376A3">
      <w:pPr>
        <w:rPr>
          <w:rFonts w:eastAsia="Times New Roman" w:cstheme="minorHAnsi"/>
        </w:rPr>
      </w:pPr>
      <w:r w:rsidRPr="00A963EE">
        <w:rPr>
          <w:rFonts w:eastAsia="Times New Roman" w:cstheme="minorHAnsi"/>
          <w:b/>
        </w:rPr>
        <w:t>Hours of work</w:t>
      </w:r>
      <w:r w:rsidRPr="00A963EE">
        <w:rPr>
          <w:rFonts w:eastAsia="Times New Roman" w:cstheme="minorHAnsi"/>
        </w:rPr>
        <w:t xml:space="preserve">: </w:t>
      </w:r>
      <w:r w:rsidR="004C212D">
        <w:rPr>
          <w:rFonts w:eastAsia="Times New Roman" w:cstheme="minorHAnsi"/>
        </w:rPr>
        <w:t>No contracted hours</w:t>
      </w:r>
      <w:r w:rsidR="00A963EE" w:rsidRPr="00A963EE">
        <w:rPr>
          <w:rFonts w:eastAsia="Times New Roman" w:cstheme="minorHAnsi"/>
        </w:rPr>
        <w:t xml:space="preserve"> </w:t>
      </w:r>
      <w:r w:rsidRPr="00A963EE">
        <w:rPr>
          <w:rFonts w:eastAsia="Times New Roman" w:cstheme="minorHAnsi"/>
        </w:rPr>
        <w:t>3.</w:t>
      </w:r>
      <w:r w:rsidR="00D23750">
        <w:rPr>
          <w:rFonts w:eastAsia="Times New Roman" w:cstheme="minorHAnsi"/>
        </w:rPr>
        <w:t>1</w:t>
      </w:r>
      <w:r w:rsidRPr="00A963EE">
        <w:rPr>
          <w:rFonts w:eastAsia="Times New Roman" w:cstheme="minorHAnsi"/>
        </w:rPr>
        <w:t>5- 5.</w:t>
      </w:r>
      <w:r w:rsidR="00D23750">
        <w:rPr>
          <w:rFonts w:eastAsia="Times New Roman" w:cstheme="minorHAnsi"/>
        </w:rPr>
        <w:t>4</w:t>
      </w:r>
      <w:r w:rsidRPr="00A963EE">
        <w:rPr>
          <w:rFonts w:eastAsia="Times New Roman" w:cstheme="minorHAnsi"/>
        </w:rPr>
        <w:t>5pm Monday</w:t>
      </w:r>
      <w:r w:rsidR="00A963EE" w:rsidRPr="00A963EE">
        <w:rPr>
          <w:rFonts w:eastAsia="Times New Roman" w:cstheme="minorHAnsi"/>
        </w:rPr>
        <w:t xml:space="preserve"> to Friday</w:t>
      </w:r>
    </w:p>
    <w:p w14:paraId="4D5CE5CD" w14:textId="472DFDBE" w:rsidR="00D33C4D" w:rsidRDefault="00A963EE" w:rsidP="000376A3">
      <w:pPr>
        <w:rPr>
          <w:rFonts w:eastAsia="Times New Roman" w:cstheme="minorHAnsi"/>
        </w:rPr>
      </w:pPr>
      <w:r w:rsidRPr="00A963EE">
        <w:rPr>
          <w:rFonts w:eastAsia="Times New Roman" w:cstheme="minorHAnsi"/>
          <w:b/>
        </w:rPr>
        <w:t>Contract type</w:t>
      </w:r>
      <w:r w:rsidRPr="00A963EE">
        <w:rPr>
          <w:rFonts w:eastAsia="Times New Roman" w:cstheme="minorHAnsi"/>
        </w:rPr>
        <w:t xml:space="preserve">: </w:t>
      </w:r>
      <w:r w:rsidR="00D33C4D">
        <w:rPr>
          <w:rFonts w:eastAsia="Times New Roman" w:cstheme="minorHAnsi"/>
        </w:rPr>
        <w:t>Casual</w:t>
      </w:r>
      <w:r w:rsidR="00F03DD2">
        <w:rPr>
          <w:rFonts w:eastAsia="Times New Roman" w:cstheme="minorHAnsi"/>
        </w:rPr>
        <w:t>; zero hour contract.</w:t>
      </w:r>
    </w:p>
    <w:p w14:paraId="2C575CC3" w14:textId="571EBF80" w:rsidR="00A963EE" w:rsidRPr="00A963EE" w:rsidRDefault="00A963EE" w:rsidP="000376A3">
      <w:pPr>
        <w:rPr>
          <w:rFonts w:eastAsia="Times New Roman" w:cstheme="minorHAnsi"/>
          <w:b/>
        </w:rPr>
      </w:pPr>
      <w:r w:rsidRPr="00A963EE">
        <w:rPr>
          <w:rFonts w:eastAsia="Times New Roman" w:cstheme="minorHAnsi"/>
          <w:b/>
        </w:rPr>
        <w:t xml:space="preserve">Start date: </w:t>
      </w:r>
      <w:r w:rsidR="00D33C4D">
        <w:rPr>
          <w:rFonts w:eastAsia="Times New Roman" w:cstheme="minorHAnsi"/>
        </w:rPr>
        <w:t>ASAP</w:t>
      </w:r>
    </w:p>
    <w:p w14:paraId="2C575CC4" w14:textId="77777777" w:rsidR="00A963EE" w:rsidRPr="00A963EE" w:rsidRDefault="00A963EE" w:rsidP="000376A3">
      <w:pPr>
        <w:rPr>
          <w:rFonts w:eastAsia="Times New Roman" w:cstheme="minorHAnsi"/>
          <w:b/>
        </w:rPr>
      </w:pPr>
    </w:p>
    <w:p w14:paraId="2C575CC5" w14:textId="77777777" w:rsidR="000376A3" w:rsidRPr="00A963EE" w:rsidRDefault="00A963EE" w:rsidP="000376A3">
      <w:pPr>
        <w:rPr>
          <w:rFonts w:eastAsia="Times New Roman" w:cstheme="minorHAnsi"/>
        </w:rPr>
      </w:pPr>
      <w:r w:rsidRPr="00A963EE">
        <w:rPr>
          <w:rFonts w:eastAsia="Times New Roman" w:cstheme="minorHAnsi"/>
        </w:rPr>
        <w:t>Main p</w:t>
      </w:r>
      <w:r w:rsidR="000376A3" w:rsidRPr="00A963EE">
        <w:rPr>
          <w:rFonts w:eastAsia="Times New Roman" w:cstheme="minorHAnsi"/>
        </w:rPr>
        <w:t xml:space="preserve">urpose: </w:t>
      </w:r>
    </w:p>
    <w:p w14:paraId="2C575CC6" w14:textId="77777777" w:rsidR="000376A3" w:rsidRPr="00A963EE" w:rsidRDefault="000376A3" w:rsidP="000376A3">
      <w:pPr>
        <w:rPr>
          <w:rFonts w:eastAsia="Times New Roman" w:cstheme="minorHAnsi"/>
        </w:rPr>
      </w:pPr>
      <w:r w:rsidRPr="00A963EE">
        <w:rPr>
          <w:rFonts w:eastAsia="Times New Roman" w:cstheme="minorHAnsi"/>
        </w:rPr>
        <w:t xml:space="preserve"> </w:t>
      </w:r>
    </w:p>
    <w:p w14:paraId="2C575CC7" w14:textId="77777777" w:rsidR="000376A3" w:rsidRDefault="00A963EE" w:rsidP="000376A3">
      <w:pPr>
        <w:rPr>
          <w:rFonts w:eastAsia="Times New Roman" w:cstheme="minorHAnsi"/>
        </w:rPr>
      </w:pPr>
      <w:r w:rsidRPr="00A963EE">
        <w:rPr>
          <w:rFonts w:cstheme="minorHAnsi"/>
        </w:rPr>
        <w:t>As a Cleaner at John Gulson Primary School the core purpose of the job is to be responsible, under the direction of the Site Service Officer and work as a member of the team, to provide an efficient and effective cleaning service, ensuring high standards of cleanliness and adhering to health and safety procedures.</w:t>
      </w:r>
      <w:r w:rsidR="000376A3" w:rsidRPr="00A963EE">
        <w:rPr>
          <w:rFonts w:eastAsia="Times New Roman" w:cstheme="minorHAnsi"/>
        </w:rPr>
        <w:t xml:space="preserve"> </w:t>
      </w:r>
    </w:p>
    <w:p w14:paraId="56358AAF" w14:textId="77777777" w:rsidR="00D33C4D" w:rsidRDefault="00D33C4D" w:rsidP="000376A3">
      <w:pPr>
        <w:rPr>
          <w:rFonts w:eastAsia="Times New Roman" w:cstheme="minorHAnsi"/>
        </w:rPr>
      </w:pPr>
    </w:p>
    <w:p w14:paraId="74AC96EA" w14:textId="1622486C" w:rsidR="00D33C4D" w:rsidRPr="00A963EE" w:rsidRDefault="00D33C4D" w:rsidP="000376A3">
      <w:pPr>
        <w:rPr>
          <w:rFonts w:eastAsia="Times New Roman" w:cstheme="minorHAnsi"/>
        </w:rPr>
      </w:pPr>
      <w:r>
        <w:rPr>
          <w:rFonts w:eastAsia="Times New Roman" w:cstheme="minorHAnsi"/>
        </w:rPr>
        <w:t xml:space="preserve">The role of the casual cleaner will </w:t>
      </w:r>
      <w:r w:rsidR="00F03DD2">
        <w:rPr>
          <w:rFonts w:eastAsia="Times New Roman" w:cstheme="minorHAnsi"/>
        </w:rPr>
        <w:t>to</w:t>
      </w:r>
      <w:r>
        <w:rPr>
          <w:rFonts w:eastAsia="Times New Roman" w:cstheme="minorHAnsi"/>
        </w:rPr>
        <w:t xml:space="preserve"> </w:t>
      </w:r>
      <w:r w:rsidR="00865B35">
        <w:rPr>
          <w:rFonts w:eastAsia="Times New Roman" w:cstheme="minorHAnsi"/>
        </w:rPr>
        <w:t xml:space="preserve">provide cleaning support as and when required. </w:t>
      </w:r>
      <w:r w:rsidR="00F03DD2">
        <w:rPr>
          <w:rFonts w:eastAsia="Times New Roman" w:cstheme="minorHAnsi"/>
        </w:rPr>
        <w:t>There are no contracted hours, you will be paid for any hours that you work</w:t>
      </w:r>
      <w:r w:rsidR="005820A3">
        <w:rPr>
          <w:rFonts w:eastAsia="Times New Roman" w:cstheme="minorHAnsi"/>
        </w:rPr>
        <w:t xml:space="preserve"> on completion of a timesheet.</w:t>
      </w:r>
      <w:r w:rsidR="008B066C">
        <w:rPr>
          <w:rFonts w:eastAsia="Times New Roman" w:cstheme="minorHAnsi"/>
        </w:rPr>
        <w:t xml:space="preserve"> Typical hours you will be asked to work are Monday to Friday 3.15-5.45pm however there may be alternative hours </w:t>
      </w:r>
      <w:r w:rsidR="00A2152F">
        <w:rPr>
          <w:rFonts w:eastAsia="Times New Roman" w:cstheme="minorHAnsi"/>
        </w:rPr>
        <w:t>offered</w:t>
      </w:r>
      <w:r w:rsidR="008B066C">
        <w:rPr>
          <w:rFonts w:eastAsia="Times New Roman" w:cstheme="minorHAnsi"/>
        </w:rPr>
        <w:t>.</w:t>
      </w:r>
    </w:p>
    <w:p w14:paraId="2C575CC8" w14:textId="77777777" w:rsidR="00A963EE" w:rsidRPr="00A963EE" w:rsidRDefault="00A963EE" w:rsidP="000376A3">
      <w:pPr>
        <w:rPr>
          <w:rFonts w:eastAsia="Times New Roman" w:cstheme="minorHAnsi"/>
        </w:rPr>
      </w:pPr>
    </w:p>
    <w:p w14:paraId="2C575CC9" w14:textId="77777777" w:rsidR="000376A3" w:rsidRPr="00A963EE" w:rsidRDefault="000376A3" w:rsidP="000376A3">
      <w:pPr>
        <w:rPr>
          <w:rFonts w:eastAsia="Times New Roman" w:cstheme="minorHAnsi"/>
        </w:rPr>
      </w:pPr>
      <w:r w:rsidRPr="00A963EE">
        <w:rPr>
          <w:rFonts w:eastAsia="Times New Roman" w:cstheme="minorHAnsi"/>
        </w:rPr>
        <w:t xml:space="preserve">Main Duties and Responsibilities: </w:t>
      </w:r>
    </w:p>
    <w:p w14:paraId="2C575CCA" w14:textId="77777777" w:rsidR="000376A3" w:rsidRPr="00A963EE" w:rsidRDefault="000376A3" w:rsidP="000376A3">
      <w:pPr>
        <w:rPr>
          <w:rFonts w:eastAsia="Times New Roman" w:cstheme="minorHAnsi"/>
        </w:rPr>
      </w:pPr>
      <w:r w:rsidRPr="00A963EE">
        <w:rPr>
          <w:rFonts w:eastAsia="Times New Roman" w:cstheme="minorHAnsi"/>
        </w:rPr>
        <w:t xml:space="preserve"> </w:t>
      </w:r>
    </w:p>
    <w:p w14:paraId="2C575CCB"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Cleaning, washing, mopping, sweeping, buffing, vacuum cleaning of all designated areas</w:t>
      </w:r>
      <w:r w:rsidR="00746BF2" w:rsidRPr="00A963EE">
        <w:rPr>
          <w:rFonts w:eastAsia="Times New Roman" w:cstheme="minorHAnsi"/>
        </w:rPr>
        <w:t xml:space="preserve"> using allocated cleaning products and equipment</w:t>
      </w:r>
      <w:r w:rsidRPr="00A963EE">
        <w:rPr>
          <w:rFonts w:eastAsia="Times New Roman" w:cstheme="minorHAnsi"/>
        </w:rPr>
        <w:t xml:space="preserve">. </w:t>
      </w:r>
    </w:p>
    <w:p w14:paraId="2C575CCC" w14:textId="77777777" w:rsidR="000376A3" w:rsidRPr="00A963EE" w:rsidRDefault="000376A3" w:rsidP="00746BF2">
      <w:pPr>
        <w:ind w:firstLine="60"/>
        <w:rPr>
          <w:rFonts w:eastAsia="Times New Roman" w:cstheme="minorHAnsi"/>
        </w:rPr>
      </w:pPr>
    </w:p>
    <w:p w14:paraId="2C575CCD"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Cleaning of toilets and emptying rubbish bins. </w:t>
      </w:r>
    </w:p>
    <w:p w14:paraId="2C575CCE" w14:textId="77777777" w:rsidR="000376A3" w:rsidRPr="00A963EE" w:rsidRDefault="000376A3" w:rsidP="00746BF2">
      <w:pPr>
        <w:ind w:firstLine="60"/>
        <w:rPr>
          <w:rFonts w:eastAsia="Times New Roman" w:cstheme="minorHAnsi"/>
        </w:rPr>
      </w:pPr>
    </w:p>
    <w:p w14:paraId="2C575CCF"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Polishing and dusting of the designated areas, (may include toilets and shower areas). </w:t>
      </w:r>
    </w:p>
    <w:p w14:paraId="2C575CD0" w14:textId="77777777" w:rsidR="000376A3" w:rsidRPr="00A963EE" w:rsidRDefault="000376A3" w:rsidP="00746BF2">
      <w:pPr>
        <w:ind w:firstLine="60"/>
        <w:rPr>
          <w:rFonts w:eastAsia="Times New Roman" w:cstheme="minorHAnsi"/>
        </w:rPr>
      </w:pPr>
    </w:p>
    <w:p w14:paraId="2C575CD1"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Internal glass panels, fixtures and fittings, using where appropriate powered equipment and cleaning materials according to the agreed procedures. </w:t>
      </w:r>
    </w:p>
    <w:p w14:paraId="2C575CD2" w14:textId="77777777" w:rsidR="000376A3" w:rsidRPr="00A963EE" w:rsidRDefault="000376A3" w:rsidP="00746BF2">
      <w:pPr>
        <w:ind w:firstLine="60"/>
        <w:rPr>
          <w:rFonts w:eastAsia="Times New Roman" w:cstheme="minorHAnsi"/>
        </w:rPr>
      </w:pPr>
    </w:p>
    <w:p w14:paraId="2C575CD3"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Moving furniture and equipment to assist cleaning. </w:t>
      </w:r>
    </w:p>
    <w:p w14:paraId="2C575CD4" w14:textId="77777777" w:rsidR="000376A3" w:rsidRPr="00A963EE" w:rsidRDefault="000376A3" w:rsidP="00746BF2">
      <w:pPr>
        <w:ind w:firstLine="60"/>
        <w:rPr>
          <w:rFonts w:eastAsia="Times New Roman" w:cstheme="minorHAnsi"/>
        </w:rPr>
      </w:pPr>
    </w:p>
    <w:p w14:paraId="2C575CD5"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Open and lock doors as required, collecting and returning keys to Site Service Officer or other supervisor. Setting alarms where required. </w:t>
      </w:r>
    </w:p>
    <w:p w14:paraId="2C575CD6" w14:textId="77777777" w:rsidR="000376A3" w:rsidRPr="00A963EE" w:rsidRDefault="000376A3" w:rsidP="00746BF2">
      <w:pPr>
        <w:ind w:firstLine="60"/>
        <w:rPr>
          <w:rFonts w:eastAsia="Times New Roman" w:cstheme="minorHAnsi"/>
        </w:rPr>
      </w:pPr>
    </w:p>
    <w:p w14:paraId="2C575CD7"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Make sure that work is carried out to the standard required.  </w:t>
      </w:r>
    </w:p>
    <w:p w14:paraId="2C575CD8" w14:textId="77777777" w:rsidR="00A963EE" w:rsidRPr="00A963EE" w:rsidRDefault="00A963EE" w:rsidP="00A963EE">
      <w:pPr>
        <w:pStyle w:val="ListParagraph"/>
        <w:rPr>
          <w:rFonts w:eastAsia="Times New Roman" w:cstheme="minorHAnsi"/>
        </w:rPr>
      </w:pPr>
    </w:p>
    <w:p w14:paraId="2C575CD9" w14:textId="77777777" w:rsidR="00A963EE" w:rsidRPr="00A963EE" w:rsidRDefault="00A963EE" w:rsidP="00746BF2">
      <w:pPr>
        <w:pStyle w:val="ListParagraph"/>
        <w:numPr>
          <w:ilvl w:val="0"/>
          <w:numId w:val="2"/>
        </w:numPr>
        <w:rPr>
          <w:rFonts w:eastAsia="Times New Roman" w:cstheme="minorHAnsi"/>
        </w:rPr>
      </w:pPr>
      <w:r w:rsidRPr="00A963EE">
        <w:rPr>
          <w:rFonts w:cstheme="minorHAnsi"/>
        </w:rPr>
        <w:t xml:space="preserve">To use cleaning materials appropriately and economically; to inform Site Manager when stocks are low. </w:t>
      </w:r>
    </w:p>
    <w:p w14:paraId="2C575CDA" w14:textId="77777777" w:rsidR="00A963EE" w:rsidRPr="00A963EE" w:rsidRDefault="00A963EE" w:rsidP="00A963EE">
      <w:pPr>
        <w:pStyle w:val="ListParagraph"/>
        <w:rPr>
          <w:rFonts w:cstheme="minorHAnsi"/>
        </w:rPr>
      </w:pPr>
    </w:p>
    <w:p w14:paraId="2C575CDB" w14:textId="77777777" w:rsidR="00A963EE" w:rsidRPr="00A963EE" w:rsidRDefault="00A963EE" w:rsidP="00746BF2">
      <w:pPr>
        <w:pStyle w:val="ListParagraph"/>
        <w:numPr>
          <w:ilvl w:val="0"/>
          <w:numId w:val="2"/>
        </w:numPr>
        <w:rPr>
          <w:rFonts w:eastAsia="Times New Roman" w:cstheme="minorHAnsi"/>
        </w:rPr>
      </w:pPr>
      <w:r w:rsidRPr="00A963EE">
        <w:rPr>
          <w:rFonts w:cstheme="minorHAnsi"/>
        </w:rPr>
        <w:t>To follow the appropriate instructions and COSHH regulations when using cleaning products and materials.</w:t>
      </w:r>
    </w:p>
    <w:p w14:paraId="2C575CDC" w14:textId="77777777" w:rsidR="00A963EE" w:rsidRPr="00A963EE" w:rsidRDefault="00A963EE" w:rsidP="00A963EE">
      <w:pPr>
        <w:pStyle w:val="ListParagraph"/>
        <w:rPr>
          <w:rFonts w:eastAsia="Times New Roman" w:cstheme="minorHAnsi"/>
        </w:rPr>
      </w:pPr>
    </w:p>
    <w:p w14:paraId="2C575CDD" w14:textId="77777777" w:rsidR="00A963EE" w:rsidRPr="00A963EE" w:rsidRDefault="00A963EE" w:rsidP="00746BF2">
      <w:pPr>
        <w:pStyle w:val="ListParagraph"/>
        <w:numPr>
          <w:ilvl w:val="0"/>
          <w:numId w:val="2"/>
        </w:numPr>
        <w:rPr>
          <w:rFonts w:eastAsia="Times New Roman" w:cstheme="minorHAnsi"/>
        </w:rPr>
      </w:pPr>
      <w:r w:rsidRPr="00A963EE">
        <w:rPr>
          <w:rFonts w:cstheme="minorHAnsi"/>
        </w:rPr>
        <w:t>It may be necessary at times to clean bodily fluids, adhering to H&amp;S procedures.</w:t>
      </w:r>
    </w:p>
    <w:p w14:paraId="2C575CDE" w14:textId="77777777" w:rsidR="00A963EE" w:rsidRPr="00A963EE" w:rsidRDefault="00A963EE" w:rsidP="00A963EE">
      <w:pPr>
        <w:pStyle w:val="ListParagraph"/>
        <w:rPr>
          <w:rFonts w:eastAsia="Times New Roman" w:cstheme="minorHAnsi"/>
        </w:rPr>
      </w:pPr>
    </w:p>
    <w:p w14:paraId="2C575CDF" w14:textId="77777777" w:rsidR="00A963EE" w:rsidRPr="00A963EE" w:rsidRDefault="00A963EE" w:rsidP="00746BF2">
      <w:pPr>
        <w:pStyle w:val="ListParagraph"/>
        <w:numPr>
          <w:ilvl w:val="0"/>
          <w:numId w:val="2"/>
        </w:numPr>
        <w:rPr>
          <w:rFonts w:eastAsia="Times New Roman" w:cstheme="minorHAnsi"/>
        </w:rPr>
      </w:pPr>
      <w:r w:rsidRPr="00A963EE">
        <w:rPr>
          <w:rFonts w:eastAsia="Times New Roman" w:cstheme="minorHAnsi"/>
        </w:rPr>
        <w:t>Maintain confidentiality</w:t>
      </w:r>
    </w:p>
    <w:p w14:paraId="2C575CE0" w14:textId="77777777" w:rsidR="00A963EE" w:rsidRPr="00A963EE" w:rsidRDefault="00A963EE" w:rsidP="00A963EE">
      <w:pPr>
        <w:pStyle w:val="ListParagraph"/>
        <w:rPr>
          <w:rFonts w:eastAsia="Times New Roman" w:cstheme="minorHAnsi"/>
        </w:rPr>
      </w:pPr>
    </w:p>
    <w:p w14:paraId="2C575CE1" w14:textId="77777777" w:rsidR="00A963EE" w:rsidRPr="00A963EE" w:rsidRDefault="00A963EE" w:rsidP="00746BF2">
      <w:pPr>
        <w:pStyle w:val="ListParagraph"/>
        <w:numPr>
          <w:ilvl w:val="0"/>
          <w:numId w:val="2"/>
        </w:numPr>
        <w:rPr>
          <w:rFonts w:eastAsia="Times New Roman" w:cstheme="minorHAnsi"/>
        </w:rPr>
      </w:pPr>
      <w:r w:rsidRPr="00A963EE">
        <w:rPr>
          <w:rFonts w:eastAsia="Times New Roman" w:cstheme="minorHAnsi"/>
        </w:rPr>
        <w:t>Attend training and meetings as required</w:t>
      </w:r>
    </w:p>
    <w:p w14:paraId="2C575CE2" w14:textId="77777777" w:rsidR="000376A3" w:rsidRPr="00A963EE" w:rsidRDefault="000376A3" w:rsidP="00746BF2">
      <w:pPr>
        <w:ind w:firstLine="60"/>
        <w:rPr>
          <w:rFonts w:eastAsia="Times New Roman" w:cstheme="minorHAnsi"/>
        </w:rPr>
      </w:pPr>
    </w:p>
    <w:p w14:paraId="2C575CE3"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Act in accordance with City Councils practice that clients are treated courteously. </w:t>
      </w:r>
    </w:p>
    <w:p w14:paraId="2C575CE4" w14:textId="77777777" w:rsidR="000376A3" w:rsidRPr="00A963EE" w:rsidRDefault="000376A3" w:rsidP="00746BF2">
      <w:pPr>
        <w:ind w:firstLine="60"/>
        <w:rPr>
          <w:rFonts w:eastAsia="Times New Roman" w:cstheme="minorHAnsi"/>
        </w:rPr>
      </w:pPr>
    </w:p>
    <w:p w14:paraId="2C575CE5" w14:textId="77777777" w:rsidR="000376A3" w:rsidRPr="00A963EE" w:rsidRDefault="000376A3" w:rsidP="00746BF2">
      <w:pPr>
        <w:pStyle w:val="ListParagraph"/>
        <w:numPr>
          <w:ilvl w:val="0"/>
          <w:numId w:val="2"/>
        </w:numPr>
        <w:rPr>
          <w:rFonts w:eastAsia="Times New Roman" w:cstheme="minorHAnsi"/>
        </w:rPr>
      </w:pPr>
      <w:r w:rsidRPr="00A963EE">
        <w:rPr>
          <w:rFonts w:eastAsia="Times New Roman" w:cstheme="minorHAnsi"/>
        </w:rPr>
        <w:t xml:space="preserve">Any other duties and responsibilities within the range of the salary grade. </w:t>
      </w:r>
    </w:p>
    <w:p w14:paraId="2C575CE6" w14:textId="77777777" w:rsidR="000376A3" w:rsidRPr="00A963EE" w:rsidRDefault="000376A3" w:rsidP="00746BF2">
      <w:pPr>
        <w:ind w:firstLine="60"/>
        <w:rPr>
          <w:rFonts w:eastAsia="Times New Roman" w:cstheme="minorHAnsi"/>
        </w:rPr>
      </w:pPr>
    </w:p>
    <w:p w14:paraId="2C575CE7" w14:textId="77777777" w:rsidR="000376A3" w:rsidRPr="00A963EE" w:rsidRDefault="000376A3" w:rsidP="00746BF2">
      <w:pPr>
        <w:ind w:firstLine="135"/>
        <w:rPr>
          <w:rFonts w:eastAsia="Times New Roman" w:cstheme="minorHAnsi"/>
        </w:rPr>
      </w:pPr>
    </w:p>
    <w:p w14:paraId="2C575CE8" w14:textId="77777777" w:rsidR="000376A3" w:rsidRPr="00A963EE" w:rsidRDefault="000376A3" w:rsidP="000376A3">
      <w:pPr>
        <w:rPr>
          <w:rFonts w:eastAsia="Times New Roman" w:cstheme="minorHAnsi"/>
        </w:rPr>
      </w:pPr>
      <w:r w:rsidRPr="00A963EE">
        <w:rPr>
          <w:rFonts w:eastAsia="Times New Roman" w:cstheme="minorHAnsi"/>
        </w:rPr>
        <w:t xml:space="preserve">The post holder must comply with Coventry City Council’s health and safety policy and in particular is required:- </w:t>
      </w:r>
    </w:p>
    <w:p w14:paraId="2C575CE9" w14:textId="77777777" w:rsidR="000376A3" w:rsidRPr="00A963EE" w:rsidRDefault="000376A3" w:rsidP="000376A3">
      <w:pPr>
        <w:rPr>
          <w:rFonts w:eastAsia="Times New Roman" w:cstheme="minorHAnsi"/>
        </w:rPr>
      </w:pPr>
      <w:r w:rsidRPr="00A963EE">
        <w:rPr>
          <w:rFonts w:eastAsia="Times New Roman" w:cstheme="minorHAnsi"/>
        </w:rPr>
        <w:t xml:space="preserve"> </w:t>
      </w:r>
    </w:p>
    <w:p w14:paraId="2C575CEA" w14:textId="77777777" w:rsidR="000376A3" w:rsidRPr="00A963EE" w:rsidRDefault="000376A3" w:rsidP="000376A3">
      <w:pPr>
        <w:rPr>
          <w:rFonts w:eastAsia="Times New Roman" w:cstheme="minorHAnsi"/>
        </w:rPr>
      </w:pPr>
      <w:r w:rsidRPr="00A963EE">
        <w:rPr>
          <w:rFonts w:eastAsia="Times New Roman" w:cstheme="minorHAnsi"/>
        </w:rPr>
        <w:t>•</w:t>
      </w:r>
      <w:r w:rsidRPr="00A963EE">
        <w:rPr>
          <w:rFonts w:eastAsia="Times New Roman" w:cstheme="minorHAnsi"/>
        </w:rPr>
        <w:tab/>
        <w:t xml:space="preserve">To take reasonable care for their own health and safety at work and of those who may be affected by their actions or by their omissions </w:t>
      </w:r>
    </w:p>
    <w:p w14:paraId="2C575CEB" w14:textId="77777777" w:rsidR="000376A3" w:rsidRPr="00A963EE" w:rsidRDefault="000376A3" w:rsidP="000376A3">
      <w:pPr>
        <w:rPr>
          <w:rFonts w:eastAsia="Times New Roman" w:cstheme="minorHAnsi"/>
        </w:rPr>
      </w:pPr>
      <w:r w:rsidRPr="00A963EE">
        <w:rPr>
          <w:rFonts w:eastAsia="Times New Roman" w:cstheme="minorHAnsi"/>
        </w:rPr>
        <w:t>•</w:t>
      </w:r>
      <w:r w:rsidRPr="00A963EE">
        <w:rPr>
          <w:rFonts w:eastAsia="Times New Roman" w:cstheme="minorHAnsi"/>
        </w:rPr>
        <w:tab/>
        <w:t xml:space="preserve">To cooperate with their line manager and senior management, to work safely, to comply with health and safety instructions and information and undertake appropriate health and safety training as required </w:t>
      </w:r>
    </w:p>
    <w:p w14:paraId="2C575CEC" w14:textId="77777777" w:rsidR="000376A3" w:rsidRPr="00A963EE" w:rsidRDefault="000376A3" w:rsidP="000376A3">
      <w:pPr>
        <w:rPr>
          <w:rFonts w:eastAsia="Times New Roman" w:cstheme="minorHAnsi"/>
        </w:rPr>
      </w:pPr>
      <w:r w:rsidRPr="00A963EE">
        <w:rPr>
          <w:rFonts w:eastAsia="Times New Roman" w:cstheme="minorHAnsi"/>
        </w:rPr>
        <w:t>•</w:t>
      </w:r>
      <w:r w:rsidRPr="00A963EE">
        <w:rPr>
          <w:rFonts w:eastAsia="Times New Roman" w:cstheme="minorHAnsi"/>
        </w:rPr>
        <w:tab/>
        <w:t xml:space="preserve">Not to intentionally or recklessly interfere with or misuse anything provided in the interests of health, safety and welfare </w:t>
      </w:r>
    </w:p>
    <w:p w14:paraId="2C575CED" w14:textId="77777777" w:rsidR="000376A3" w:rsidRPr="00A963EE" w:rsidRDefault="000376A3" w:rsidP="000376A3">
      <w:pPr>
        <w:rPr>
          <w:rFonts w:eastAsia="Times New Roman" w:cstheme="minorHAnsi"/>
        </w:rPr>
      </w:pPr>
      <w:r w:rsidRPr="00A963EE">
        <w:rPr>
          <w:rFonts w:eastAsia="Times New Roman" w:cstheme="minorHAnsi"/>
        </w:rPr>
        <w:t>•</w:t>
      </w:r>
      <w:r w:rsidRPr="00A963EE">
        <w:rPr>
          <w:rFonts w:eastAsia="Times New Roman" w:cstheme="minorHAnsi"/>
        </w:rPr>
        <w:tab/>
        <w:t xml:space="preserve">To report to their manager any health and safety concerns, hazardous condition or defect in the health and safety arrangements. </w:t>
      </w:r>
    </w:p>
    <w:p w14:paraId="2C575CEE" w14:textId="77777777" w:rsidR="000376A3" w:rsidRPr="00A963EE" w:rsidRDefault="000376A3" w:rsidP="000376A3">
      <w:pPr>
        <w:rPr>
          <w:rFonts w:eastAsia="Times New Roman" w:cstheme="minorHAnsi"/>
        </w:rPr>
      </w:pPr>
      <w:r w:rsidRPr="00A963EE">
        <w:rPr>
          <w:rFonts w:eastAsia="Times New Roman" w:cstheme="minorHAnsi"/>
        </w:rPr>
        <w:t xml:space="preserve"> </w:t>
      </w:r>
    </w:p>
    <w:p w14:paraId="2C575CEF" w14:textId="77777777" w:rsidR="000376A3" w:rsidRPr="00A963EE" w:rsidRDefault="000376A3" w:rsidP="000376A3">
      <w:pPr>
        <w:rPr>
          <w:rFonts w:eastAsia="Times New Roman" w:cstheme="minorHAnsi"/>
        </w:rPr>
      </w:pPr>
    </w:p>
    <w:p w14:paraId="2C575CF0" w14:textId="77777777" w:rsidR="000376A3" w:rsidRPr="00430D3F" w:rsidRDefault="00A963EE" w:rsidP="00A963EE">
      <w:pPr>
        <w:ind w:left="720" w:hanging="720"/>
        <w:jc w:val="center"/>
        <w:rPr>
          <w:rFonts w:eastAsia="Times New Roman" w:cstheme="minorHAnsi"/>
          <w:b/>
        </w:rPr>
      </w:pPr>
      <w:r w:rsidRPr="00430D3F">
        <w:rPr>
          <w:rFonts w:cstheme="minorHAnsi"/>
          <w:b/>
        </w:rPr>
        <w:t>Safeguarding Children and Safer Recruitment this school is committed to safeguarding and promoting the welfare of children and young people as required under the Education Act 2002 and expects all staff and volunteers to share this commitment. The Cleaner plays a role in this within the school and the post is subject to enhanced DBS disclosure, and reference checks</w:t>
      </w:r>
    </w:p>
    <w:p w14:paraId="2C575CF1" w14:textId="77777777" w:rsidR="000376A3" w:rsidRPr="00430D3F" w:rsidRDefault="000376A3" w:rsidP="000376A3">
      <w:pPr>
        <w:rPr>
          <w:rFonts w:eastAsia="Times New Roman" w:cstheme="minorHAnsi"/>
          <w:b/>
        </w:rPr>
      </w:pPr>
      <w:r w:rsidRPr="00430D3F">
        <w:rPr>
          <w:rFonts w:eastAsia="Times New Roman" w:cstheme="minorHAnsi"/>
          <w:b/>
        </w:rPr>
        <w:t xml:space="preserve"> </w:t>
      </w:r>
    </w:p>
    <w:p w14:paraId="2C575CF2" w14:textId="77777777" w:rsidR="00430D3F" w:rsidRDefault="00430D3F" w:rsidP="000376A3">
      <w:pPr>
        <w:rPr>
          <w:rFonts w:eastAsia="Times New Roman" w:cstheme="minorHAnsi"/>
        </w:rPr>
      </w:pPr>
    </w:p>
    <w:p w14:paraId="2C575CF3" w14:textId="77777777" w:rsidR="000376A3" w:rsidRPr="00A963EE" w:rsidRDefault="000376A3" w:rsidP="000376A3">
      <w:pPr>
        <w:rPr>
          <w:rFonts w:eastAsia="Times New Roman" w:cstheme="minorHAnsi"/>
        </w:rPr>
      </w:pPr>
      <w:r w:rsidRPr="00A963EE">
        <w:rPr>
          <w:rFonts w:eastAsia="Times New Roman" w:cstheme="minorHAnsi"/>
        </w:rPr>
        <w:t xml:space="preserve">Responsible for: </w:t>
      </w:r>
      <w:r w:rsidRPr="00A963EE">
        <w:rPr>
          <w:rFonts w:eastAsia="Times New Roman" w:cstheme="minorHAnsi"/>
        </w:rPr>
        <w:tab/>
        <w:t xml:space="preserve"> </w:t>
      </w:r>
    </w:p>
    <w:p w14:paraId="2C575CF4" w14:textId="77777777" w:rsidR="000376A3" w:rsidRPr="00A963EE" w:rsidRDefault="000376A3" w:rsidP="000376A3">
      <w:pPr>
        <w:rPr>
          <w:rFonts w:eastAsia="Times New Roman" w:cstheme="minorHAnsi"/>
        </w:rPr>
      </w:pPr>
      <w:r w:rsidRPr="00A963EE">
        <w:rPr>
          <w:rFonts w:eastAsia="Times New Roman" w:cstheme="minorHAnsi"/>
        </w:rPr>
        <w:t xml:space="preserve"> </w:t>
      </w:r>
    </w:p>
    <w:p w14:paraId="2C575CF5" w14:textId="77777777" w:rsidR="000376A3" w:rsidRPr="00A963EE" w:rsidRDefault="000376A3" w:rsidP="000376A3">
      <w:pPr>
        <w:rPr>
          <w:rFonts w:eastAsia="Times New Roman" w:cstheme="minorHAnsi"/>
        </w:rPr>
      </w:pPr>
      <w:r w:rsidRPr="00A963EE">
        <w:rPr>
          <w:rFonts w:eastAsia="Times New Roman" w:cstheme="minorHAnsi"/>
        </w:rPr>
        <w:t>Responsible to:  Headteacher (or designated Line Manager)</w:t>
      </w:r>
      <w:r w:rsidRPr="00A963EE">
        <w:rPr>
          <w:rFonts w:eastAsia="Times New Roman" w:cstheme="minorHAnsi"/>
        </w:rPr>
        <w:tab/>
        <w:t xml:space="preserve"> </w:t>
      </w:r>
    </w:p>
    <w:p w14:paraId="2C575CF6" w14:textId="77777777" w:rsidR="000376A3" w:rsidRPr="00A963EE" w:rsidRDefault="000376A3" w:rsidP="000376A3">
      <w:pPr>
        <w:rPr>
          <w:rFonts w:eastAsia="Times New Roman" w:cstheme="minorHAnsi"/>
        </w:rPr>
      </w:pPr>
      <w:r w:rsidRPr="00A963EE">
        <w:rPr>
          <w:rFonts w:eastAsia="Times New Roman" w:cstheme="minorHAnsi"/>
        </w:rPr>
        <w:t xml:space="preserve"> </w:t>
      </w:r>
    </w:p>
    <w:p w14:paraId="2C575CF7" w14:textId="2B4B89E2" w:rsidR="000376A3" w:rsidRPr="00A963EE" w:rsidRDefault="000376A3" w:rsidP="000376A3">
      <w:pPr>
        <w:rPr>
          <w:rFonts w:eastAsia="Times New Roman" w:cstheme="minorHAnsi"/>
        </w:rPr>
      </w:pPr>
      <w:r w:rsidRPr="00A963EE">
        <w:rPr>
          <w:rFonts w:eastAsia="Times New Roman" w:cstheme="minorHAnsi"/>
        </w:rPr>
        <w:t xml:space="preserve">Date Reviewed: </w:t>
      </w:r>
      <w:r w:rsidRPr="00A963EE">
        <w:rPr>
          <w:rFonts w:eastAsia="Times New Roman" w:cstheme="minorHAnsi"/>
        </w:rPr>
        <w:tab/>
      </w:r>
      <w:r w:rsidR="008834E8">
        <w:rPr>
          <w:rFonts w:eastAsia="Times New Roman" w:cstheme="minorHAnsi"/>
        </w:rPr>
        <w:t>Feb</w:t>
      </w:r>
      <w:r w:rsidR="00E8618B">
        <w:rPr>
          <w:rFonts w:eastAsia="Times New Roman" w:cstheme="minorHAnsi"/>
        </w:rPr>
        <w:t xml:space="preserve"> 202</w:t>
      </w:r>
      <w:r w:rsidR="008834E8">
        <w:rPr>
          <w:rFonts w:eastAsia="Times New Roman" w:cstheme="minorHAnsi"/>
        </w:rPr>
        <w:t>6</w:t>
      </w:r>
    </w:p>
    <w:p w14:paraId="2C575CF8" w14:textId="77777777" w:rsidR="000376A3" w:rsidRPr="00A963EE" w:rsidRDefault="000376A3" w:rsidP="000376A3">
      <w:pPr>
        <w:rPr>
          <w:rFonts w:eastAsia="Times New Roman" w:cstheme="minorHAnsi"/>
        </w:rPr>
      </w:pPr>
      <w:r w:rsidRPr="00A963EE">
        <w:rPr>
          <w:rFonts w:eastAsia="Times New Roman" w:cstheme="minorHAnsi"/>
        </w:rPr>
        <w:t xml:space="preserve"> </w:t>
      </w:r>
    </w:p>
    <w:p w14:paraId="2C575CF9" w14:textId="77777777" w:rsidR="000376A3" w:rsidRPr="00A963EE" w:rsidRDefault="000376A3" w:rsidP="000376A3">
      <w:pPr>
        <w:rPr>
          <w:rFonts w:eastAsia="Times New Roman" w:cstheme="minorHAnsi"/>
        </w:rPr>
      </w:pPr>
      <w:r w:rsidRPr="00A963EE">
        <w:rPr>
          <w:rFonts w:eastAsia="Times New Roman" w:cstheme="minorHAnsi"/>
        </w:rPr>
        <w:br/>
      </w:r>
    </w:p>
    <w:p w14:paraId="2C575CFA" w14:textId="77777777" w:rsidR="000376A3" w:rsidRPr="00A963EE" w:rsidRDefault="000376A3" w:rsidP="000376A3">
      <w:pPr>
        <w:rPr>
          <w:rFonts w:eastAsia="Times New Roman" w:cstheme="minorHAnsi"/>
          <w:b/>
          <w:noProof/>
        </w:rPr>
      </w:pPr>
      <w:r w:rsidRPr="00A963EE">
        <w:rPr>
          <w:rFonts w:eastAsia="Times New Roman" w:cstheme="minorHAnsi"/>
        </w:rPr>
        <w:br w:type="page"/>
      </w:r>
      <w:r w:rsidRPr="00A963EE">
        <w:rPr>
          <w:rFonts w:eastAsia="Times New Roman" w:cstheme="minorHAnsi"/>
          <w:b/>
          <w:noProof/>
          <w:lang w:eastAsia="en-GB"/>
        </w:rPr>
        <w:lastRenderedPageBreak/>
        <w:drawing>
          <wp:inline distT="0" distB="0" distL="0" distR="0" wp14:anchorId="2C575D13" wp14:editId="2C575D14">
            <wp:extent cx="1771650" cy="1209675"/>
            <wp:effectExtent l="0" t="0" r="0" b="9525"/>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14:paraId="2C575CFB" w14:textId="77777777" w:rsidR="000376A3" w:rsidRPr="00430D3F" w:rsidRDefault="00A963EE" w:rsidP="00A963EE">
      <w:pPr>
        <w:jc w:val="center"/>
        <w:rPr>
          <w:rFonts w:eastAsia="Times New Roman" w:cstheme="minorHAnsi"/>
          <w:b/>
          <w:sz w:val="28"/>
          <w:szCs w:val="28"/>
        </w:rPr>
      </w:pPr>
      <w:r w:rsidRPr="00430D3F">
        <w:rPr>
          <w:rFonts w:eastAsia="Times New Roman" w:cstheme="minorHAnsi"/>
          <w:b/>
          <w:sz w:val="28"/>
          <w:szCs w:val="28"/>
        </w:rPr>
        <w:t>Cleaner</w:t>
      </w:r>
    </w:p>
    <w:p w14:paraId="2C575CFC" w14:textId="77777777" w:rsidR="000376A3" w:rsidRPr="00430D3F" w:rsidRDefault="00A963EE" w:rsidP="00A963EE">
      <w:pPr>
        <w:jc w:val="center"/>
        <w:rPr>
          <w:rFonts w:eastAsia="Arial" w:cstheme="minorHAnsi"/>
          <w:b/>
          <w:color w:val="000000"/>
          <w:sz w:val="28"/>
          <w:szCs w:val="28"/>
          <w:lang w:eastAsia="en-GB"/>
        </w:rPr>
      </w:pPr>
      <w:r w:rsidRPr="00430D3F">
        <w:rPr>
          <w:rFonts w:eastAsia="Times New Roman" w:cstheme="minorHAnsi"/>
          <w:b/>
          <w:sz w:val="28"/>
          <w:szCs w:val="28"/>
        </w:rPr>
        <w:t xml:space="preserve">Personal </w:t>
      </w:r>
      <w:r w:rsidR="00430D3F" w:rsidRPr="00430D3F">
        <w:rPr>
          <w:rFonts w:eastAsia="Times New Roman" w:cstheme="minorHAnsi"/>
          <w:b/>
          <w:sz w:val="28"/>
          <w:szCs w:val="28"/>
        </w:rPr>
        <w:t>Specification</w:t>
      </w:r>
    </w:p>
    <w:p w14:paraId="2C575CFD" w14:textId="77777777" w:rsidR="000376A3" w:rsidRPr="00430D3F" w:rsidRDefault="000376A3" w:rsidP="000376A3">
      <w:pPr>
        <w:spacing w:line="259" w:lineRule="auto"/>
        <w:ind w:left="2"/>
        <w:rPr>
          <w:rFonts w:eastAsia="Arial" w:cstheme="minorHAnsi"/>
          <w:b/>
          <w:color w:val="000000"/>
          <w:sz w:val="28"/>
          <w:szCs w:val="28"/>
          <w:lang w:eastAsia="en-GB"/>
        </w:rPr>
      </w:pPr>
      <w:r w:rsidRPr="00430D3F">
        <w:rPr>
          <w:rFonts w:eastAsia="Arial" w:cstheme="minorHAnsi"/>
          <w:b/>
          <w:color w:val="000000"/>
          <w:sz w:val="28"/>
          <w:szCs w:val="28"/>
          <w:lang w:eastAsia="en-GB"/>
        </w:rPr>
        <w:t xml:space="preserve"> </w:t>
      </w:r>
      <w:r w:rsidRPr="00430D3F">
        <w:rPr>
          <w:rFonts w:eastAsia="Arial" w:cstheme="minorHAnsi"/>
          <w:b/>
          <w:color w:val="000000"/>
          <w:sz w:val="28"/>
          <w:szCs w:val="28"/>
          <w:lang w:eastAsia="en-GB"/>
        </w:rPr>
        <w:tab/>
        <w:t xml:space="preserve"> </w:t>
      </w:r>
    </w:p>
    <w:p w14:paraId="2C575CFE" w14:textId="77777777" w:rsidR="000376A3" w:rsidRPr="00A963EE" w:rsidRDefault="000376A3" w:rsidP="000376A3">
      <w:pPr>
        <w:spacing w:line="259" w:lineRule="auto"/>
        <w:ind w:left="2"/>
        <w:rPr>
          <w:rFonts w:eastAsia="Arial" w:cstheme="minorHAnsi"/>
          <w:color w:val="000000"/>
          <w:lang w:eastAsia="en-GB"/>
        </w:rPr>
      </w:pPr>
      <w:r w:rsidRPr="00A963EE">
        <w:rPr>
          <w:rFonts w:eastAsia="Arial" w:cstheme="minorHAnsi"/>
          <w:color w:val="000000"/>
          <w:lang w:eastAsia="en-GB"/>
        </w:rPr>
        <w:t xml:space="preserve"> </w:t>
      </w:r>
    </w:p>
    <w:tbl>
      <w:tblPr>
        <w:tblStyle w:val="TableGrid"/>
        <w:tblW w:w="0" w:type="auto"/>
        <w:tblLook w:val="04A0" w:firstRow="1" w:lastRow="0" w:firstColumn="1" w:lastColumn="0" w:noHBand="0" w:noVBand="1"/>
      </w:tblPr>
      <w:tblGrid>
        <w:gridCol w:w="4508"/>
        <w:gridCol w:w="4508"/>
      </w:tblGrid>
      <w:tr w:rsidR="00A963EE" w:rsidRPr="00A963EE" w14:paraId="2C575D01" w14:textId="77777777" w:rsidTr="00A963EE">
        <w:tc>
          <w:tcPr>
            <w:tcW w:w="4508" w:type="dxa"/>
            <w:shd w:val="clear" w:color="auto" w:fill="AEAAAA" w:themeFill="background2" w:themeFillShade="BF"/>
          </w:tcPr>
          <w:p w14:paraId="2C575CFF" w14:textId="77777777" w:rsidR="00A963EE" w:rsidRPr="00A963EE" w:rsidRDefault="00A963EE" w:rsidP="000376A3">
            <w:pPr>
              <w:spacing w:line="259" w:lineRule="auto"/>
              <w:rPr>
                <w:rFonts w:cstheme="minorHAnsi"/>
              </w:rPr>
            </w:pPr>
            <w:r w:rsidRPr="00A963EE">
              <w:rPr>
                <w:rFonts w:cstheme="minorHAnsi"/>
              </w:rPr>
              <w:t>Criteria</w:t>
            </w:r>
          </w:p>
        </w:tc>
        <w:tc>
          <w:tcPr>
            <w:tcW w:w="4508" w:type="dxa"/>
            <w:shd w:val="clear" w:color="auto" w:fill="AEAAAA" w:themeFill="background2" w:themeFillShade="BF"/>
          </w:tcPr>
          <w:p w14:paraId="2C575D00" w14:textId="77777777" w:rsidR="00A963EE" w:rsidRPr="00A963EE" w:rsidRDefault="00A963EE" w:rsidP="000376A3">
            <w:pPr>
              <w:spacing w:line="259" w:lineRule="auto"/>
              <w:rPr>
                <w:rFonts w:cstheme="minorHAnsi"/>
              </w:rPr>
            </w:pPr>
            <w:r w:rsidRPr="00A963EE">
              <w:rPr>
                <w:rFonts w:cstheme="minorHAnsi"/>
              </w:rPr>
              <w:t>Qualities</w:t>
            </w:r>
          </w:p>
        </w:tc>
      </w:tr>
      <w:tr w:rsidR="00A963EE" w:rsidRPr="00A963EE" w14:paraId="2C575D04" w14:textId="77777777" w:rsidTr="00A963EE">
        <w:tc>
          <w:tcPr>
            <w:tcW w:w="4508" w:type="dxa"/>
          </w:tcPr>
          <w:p w14:paraId="2C575D02" w14:textId="77777777" w:rsidR="00A963EE" w:rsidRPr="00A963EE" w:rsidRDefault="00A963EE" w:rsidP="000376A3">
            <w:pPr>
              <w:spacing w:line="259" w:lineRule="auto"/>
              <w:rPr>
                <w:rFonts w:cstheme="minorHAnsi"/>
              </w:rPr>
            </w:pPr>
            <w:r w:rsidRPr="00A963EE">
              <w:rPr>
                <w:rFonts w:cstheme="minorHAnsi"/>
              </w:rPr>
              <w:t>Qualifications and training</w:t>
            </w:r>
          </w:p>
        </w:tc>
        <w:tc>
          <w:tcPr>
            <w:tcW w:w="4508" w:type="dxa"/>
          </w:tcPr>
          <w:p w14:paraId="2C575D03" w14:textId="77777777" w:rsidR="00A963EE" w:rsidRPr="00A963EE" w:rsidRDefault="00A963EE" w:rsidP="000376A3">
            <w:pPr>
              <w:spacing w:line="259" w:lineRule="auto"/>
              <w:rPr>
                <w:rFonts w:cstheme="minorHAnsi"/>
              </w:rPr>
            </w:pPr>
            <w:r w:rsidRPr="00A963EE">
              <w:rPr>
                <w:rFonts w:cstheme="minorHAnsi"/>
              </w:rPr>
              <w:t>Qualifications and training A willingness to participate in training related to the role. Basic reading and writing skills to read instructions/ follow H&amp;S advice.</w:t>
            </w:r>
          </w:p>
        </w:tc>
      </w:tr>
      <w:tr w:rsidR="00A963EE" w:rsidRPr="00A963EE" w14:paraId="2C575D07" w14:textId="77777777" w:rsidTr="00A963EE">
        <w:tc>
          <w:tcPr>
            <w:tcW w:w="4508" w:type="dxa"/>
          </w:tcPr>
          <w:p w14:paraId="2C575D05" w14:textId="77777777" w:rsidR="00A963EE" w:rsidRPr="00A963EE" w:rsidRDefault="00A963EE" w:rsidP="000376A3">
            <w:pPr>
              <w:spacing w:line="259" w:lineRule="auto"/>
              <w:rPr>
                <w:rFonts w:cstheme="minorHAnsi"/>
              </w:rPr>
            </w:pPr>
            <w:r w:rsidRPr="00A963EE">
              <w:rPr>
                <w:rFonts w:cstheme="minorHAnsi"/>
              </w:rPr>
              <w:t>Experience and knowledge</w:t>
            </w:r>
          </w:p>
        </w:tc>
        <w:tc>
          <w:tcPr>
            <w:tcW w:w="4508" w:type="dxa"/>
          </w:tcPr>
          <w:p w14:paraId="2C575D06" w14:textId="77777777" w:rsidR="00A963EE" w:rsidRPr="00A963EE" w:rsidRDefault="00A963EE" w:rsidP="000376A3">
            <w:pPr>
              <w:spacing w:line="259" w:lineRule="auto"/>
              <w:rPr>
                <w:rFonts w:cstheme="minorHAnsi"/>
              </w:rPr>
            </w:pPr>
            <w:r w:rsidRPr="00A963EE">
              <w:rPr>
                <w:rFonts w:cstheme="minorHAnsi"/>
              </w:rPr>
              <w:t>Experience of undertaking a range of cleaning duties in a similar setting Working as part of a whole team, but also working independently Knowledge of H&amp;S and COSHH</w:t>
            </w:r>
          </w:p>
        </w:tc>
      </w:tr>
      <w:tr w:rsidR="00A963EE" w:rsidRPr="00A963EE" w14:paraId="2C575D0A" w14:textId="77777777" w:rsidTr="00A963EE">
        <w:tc>
          <w:tcPr>
            <w:tcW w:w="4508" w:type="dxa"/>
          </w:tcPr>
          <w:p w14:paraId="2C575D08" w14:textId="77777777" w:rsidR="00A963EE" w:rsidRPr="00A963EE" w:rsidRDefault="00A963EE" w:rsidP="000376A3">
            <w:pPr>
              <w:spacing w:line="259" w:lineRule="auto"/>
              <w:rPr>
                <w:rFonts w:cstheme="minorHAnsi"/>
              </w:rPr>
            </w:pPr>
            <w:r w:rsidRPr="00A963EE">
              <w:rPr>
                <w:rFonts w:cstheme="minorHAnsi"/>
              </w:rPr>
              <w:t>Skills and Abilities</w:t>
            </w:r>
          </w:p>
        </w:tc>
        <w:tc>
          <w:tcPr>
            <w:tcW w:w="4508" w:type="dxa"/>
          </w:tcPr>
          <w:p w14:paraId="2C575D09" w14:textId="77777777" w:rsidR="00A963EE" w:rsidRPr="00A963EE" w:rsidRDefault="00A963EE" w:rsidP="000376A3">
            <w:pPr>
              <w:spacing w:line="259" w:lineRule="auto"/>
              <w:rPr>
                <w:rFonts w:cstheme="minorHAnsi"/>
              </w:rPr>
            </w:pPr>
            <w:r w:rsidRPr="00A963EE">
              <w:rPr>
                <w:rFonts w:cstheme="minorHAnsi"/>
              </w:rPr>
              <w:t>To work at times without supervision Ability to identify hazards and respond appropriately, reporting when necessary Able to prioritise workload To communicate with other team members To clean efficiently</w:t>
            </w:r>
          </w:p>
        </w:tc>
      </w:tr>
      <w:tr w:rsidR="00A963EE" w:rsidRPr="00A963EE" w14:paraId="2C575D0D" w14:textId="77777777" w:rsidTr="00A963EE">
        <w:tc>
          <w:tcPr>
            <w:tcW w:w="4508" w:type="dxa"/>
          </w:tcPr>
          <w:p w14:paraId="2C575D0B" w14:textId="77777777" w:rsidR="00A963EE" w:rsidRPr="00A963EE" w:rsidRDefault="00A963EE" w:rsidP="000376A3">
            <w:pPr>
              <w:spacing w:line="259" w:lineRule="auto"/>
              <w:rPr>
                <w:rFonts w:cstheme="minorHAnsi"/>
              </w:rPr>
            </w:pPr>
            <w:r w:rsidRPr="00A963EE">
              <w:rPr>
                <w:rFonts w:cstheme="minorHAnsi"/>
              </w:rPr>
              <w:t>Personal qualities</w:t>
            </w:r>
          </w:p>
        </w:tc>
        <w:tc>
          <w:tcPr>
            <w:tcW w:w="4508" w:type="dxa"/>
          </w:tcPr>
          <w:p w14:paraId="2C575D0C" w14:textId="77777777" w:rsidR="00A963EE" w:rsidRPr="00A963EE" w:rsidRDefault="00A963EE" w:rsidP="000376A3">
            <w:pPr>
              <w:spacing w:line="259" w:lineRule="auto"/>
              <w:rPr>
                <w:rFonts w:cstheme="minorHAnsi"/>
              </w:rPr>
            </w:pPr>
            <w:r w:rsidRPr="00A963EE">
              <w:rPr>
                <w:rFonts w:cstheme="minorHAnsi"/>
              </w:rPr>
              <w:t>Takes pride in own work Committed to ensuring high standards of cleanliness and hygiene Punctual and good attender Trustworthy and reliable</w:t>
            </w:r>
          </w:p>
        </w:tc>
      </w:tr>
    </w:tbl>
    <w:p w14:paraId="2C575D0E" w14:textId="77777777" w:rsidR="000376A3" w:rsidRPr="00A963EE" w:rsidRDefault="000376A3" w:rsidP="000376A3">
      <w:pPr>
        <w:spacing w:line="259" w:lineRule="auto"/>
        <w:rPr>
          <w:rFonts w:cstheme="minorHAnsi"/>
        </w:rPr>
      </w:pPr>
    </w:p>
    <w:p w14:paraId="2C575D0F" w14:textId="77777777" w:rsidR="00A963EE" w:rsidRPr="00A963EE" w:rsidRDefault="00A963EE" w:rsidP="00A963EE">
      <w:pPr>
        <w:rPr>
          <w:rFonts w:eastAsia="Times New Roman" w:cstheme="minorHAnsi"/>
        </w:rPr>
      </w:pPr>
      <w:r w:rsidRPr="00A963EE">
        <w:rPr>
          <w:rFonts w:eastAsia="Times New Roman" w:cstheme="minorHAnsi"/>
        </w:rPr>
        <w:t xml:space="preserve">Date Reviewed: </w:t>
      </w:r>
      <w:r w:rsidRPr="00A963EE">
        <w:rPr>
          <w:rFonts w:eastAsia="Times New Roman" w:cstheme="minorHAnsi"/>
        </w:rPr>
        <w:tab/>
        <w:t>May 2023</w:t>
      </w:r>
    </w:p>
    <w:p w14:paraId="2C575D10" w14:textId="77777777" w:rsidR="00974DE5" w:rsidRPr="00A963EE" w:rsidRDefault="00974DE5">
      <w:pPr>
        <w:rPr>
          <w:rFonts w:cstheme="minorHAnsi"/>
        </w:rPr>
      </w:pPr>
    </w:p>
    <w:sectPr w:rsidR="00974DE5" w:rsidRPr="00A96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520"/>
    <w:multiLevelType w:val="hybridMultilevel"/>
    <w:tmpl w:val="83CEF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E709E1"/>
    <w:multiLevelType w:val="hybridMultilevel"/>
    <w:tmpl w:val="DEC4A120"/>
    <w:lvl w:ilvl="0" w:tplc="ADE850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4765325">
    <w:abstractNumId w:val="0"/>
  </w:num>
  <w:num w:numId="2" w16cid:durableId="193350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A3"/>
    <w:rsid w:val="000376A3"/>
    <w:rsid w:val="00284221"/>
    <w:rsid w:val="00430D3F"/>
    <w:rsid w:val="00470ABE"/>
    <w:rsid w:val="004C212D"/>
    <w:rsid w:val="0056247F"/>
    <w:rsid w:val="005820A3"/>
    <w:rsid w:val="00597C3D"/>
    <w:rsid w:val="00746BF2"/>
    <w:rsid w:val="00865B35"/>
    <w:rsid w:val="008834E8"/>
    <w:rsid w:val="008B066C"/>
    <w:rsid w:val="00974DE5"/>
    <w:rsid w:val="00A2152F"/>
    <w:rsid w:val="00A76508"/>
    <w:rsid w:val="00A963EE"/>
    <w:rsid w:val="00AE0DC5"/>
    <w:rsid w:val="00D23750"/>
    <w:rsid w:val="00D33C4D"/>
    <w:rsid w:val="00E8618B"/>
    <w:rsid w:val="00F03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5CBA"/>
  <w15:chartTrackingRefBased/>
  <w15:docId w15:val="{1784644B-8076-4A36-887B-E89BB89A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6A3"/>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BF2"/>
    <w:pPr>
      <w:ind w:left="720"/>
      <w:contextualSpacing/>
    </w:pPr>
  </w:style>
  <w:style w:type="table" w:styleId="TableGrid">
    <w:name w:val="Table Grid"/>
    <w:basedOn w:val="TableNormal"/>
    <w:uiPriority w:val="39"/>
    <w:rsid w:val="00A96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cae325b174be651fad13a77763081972">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bb4635d0dc2a728edfa413282a29082b"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Props1.xml><?xml version="1.0" encoding="utf-8"?>
<ds:datastoreItem xmlns:ds="http://schemas.openxmlformats.org/officeDocument/2006/customXml" ds:itemID="{34879334-2D2B-478F-9037-D5C0F5512A75}"/>
</file>

<file path=customXml/itemProps2.xml><?xml version="1.0" encoding="utf-8"?>
<ds:datastoreItem xmlns:ds="http://schemas.openxmlformats.org/officeDocument/2006/customXml" ds:itemID="{343165F5-B93A-45BD-AB91-FFF86CA5721C}">
  <ds:schemaRefs>
    <ds:schemaRef ds:uri="http://schemas.microsoft.com/sharepoint/v3/contenttype/forms"/>
  </ds:schemaRefs>
</ds:datastoreItem>
</file>

<file path=customXml/itemProps3.xml><?xml version="1.0" encoding="utf-8"?>
<ds:datastoreItem xmlns:ds="http://schemas.openxmlformats.org/officeDocument/2006/customXml" ds:itemID="{CD1FE911-BD15-40DC-9777-F0BB4AAE741D}">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636</Words>
  <Characters>3515</Characters>
  <Application>Microsoft Office Word</Application>
  <DocSecurity>0</DocSecurity>
  <Lines>130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Boothby</dc:creator>
  <cp:keywords/>
  <dc:description/>
  <cp:lastModifiedBy>Louisa Davis</cp:lastModifiedBy>
  <cp:revision>10</cp:revision>
  <dcterms:created xsi:type="dcterms:W3CDTF">2026-02-23T14:48:00Z</dcterms:created>
  <dcterms:modified xsi:type="dcterms:W3CDTF">2026-02-23T14:54:00Z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y fmtid="{D5CDD505-2E9C-101B-9397-08002B2CF9AE}" pid="3" name="MediaServiceImageTags">
    <vt:lpwstr/>
  </property>
</Properties>
</file>