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4E7B0" w14:textId="47564FCF" w:rsidR="00FA6A53" w:rsidRPr="009B654E" w:rsidRDefault="009B654E" w:rsidP="00FA6A53">
      <w:pPr>
        <w:jc w:val="center"/>
        <w:rPr>
          <w:rFonts w:ascii="Arial" w:hAnsi="Arial" w:cs="Arial"/>
          <w:b/>
          <w:bCs/>
        </w:rPr>
      </w:pPr>
      <w:r w:rsidRPr="009B654E">
        <w:rPr>
          <w:rFonts w:ascii="Arial" w:hAnsi="Arial" w:cs="Arial"/>
          <w:b/>
          <w:bCs/>
          <w:noProof/>
        </w:rPr>
        <w:drawing>
          <wp:inline distT="0" distB="0" distL="0" distR="0" wp14:anchorId="55408440" wp14:editId="57F21ABA">
            <wp:extent cx="911625" cy="1085850"/>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7612" cy="1092981"/>
                    </a:xfrm>
                    <a:prstGeom prst="rect">
                      <a:avLst/>
                    </a:prstGeom>
                  </pic:spPr>
                </pic:pic>
              </a:graphicData>
            </a:graphic>
          </wp:inline>
        </w:drawing>
      </w:r>
    </w:p>
    <w:p w14:paraId="04B79E5A" w14:textId="3538C639" w:rsidR="00DB6DF1" w:rsidRPr="009B654E" w:rsidRDefault="009B654E" w:rsidP="00FA6A53">
      <w:pPr>
        <w:jc w:val="center"/>
        <w:rPr>
          <w:rFonts w:ascii="Arial" w:hAnsi="Arial" w:cs="Arial"/>
          <w:b/>
          <w:bCs/>
        </w:rPr>
      </w:pPr>
      <w:r w:rsidRPr="009B654E">
        <w:rPr>
          <w:rFonts w:ascii="Arial" w:hAnsi="Arial" w:cs="Arial"/>
          <w:b/>
          <w:bCs/>
        </w:rPr>
        <w:t>Online</w:t>
      </w:r>
      <w:r w:rsidR="00DB6DF1" w:rsidRPr="009B654E">
        <w:rPr>
          <w:rFonts w:ascii="Arial" w:hAnsi="Arial" w:cs="Arial"/>
          <w:b/>
          <w:bCs/>
        </w:rPr>
        <w:t xml:space="preserve"> Searches for shortlis</w:t>
      </w:r>
      <w:r w:rsidR="00A129A1" w:rsidRPr="009B654E">
        <w:rPr>
          <w:rFonts w:ascii="Arial" w:hAnsi="Arial" w:cs="Arial"/>
          <w:b/>
          <w:bCs/>
        </w:rPr>
        <w:t>ted</w:t>
      </w:r>
      <w:r w:rsidR="00770432" w:rsidRPr="009B654E">
        <w:rPr>
          <w:rFonts w:ascii="Arial" w:hAnsi="Arial" w:cs="Arial"/>
          <w:b/>
          <w:bCs/>
        </w:rPr>
        <w:t xml:space="preserve"> Candidates</w:t>
      </w:r>
    </w:p>
    <w:p w14:paraId="70CCE01B" w14:textId="420DBF9D" w:rsidR="00A25BE0" w:rsidRPr="009B654E" w:rsidRDefault="00A25BE0" w:rsidP="00FA6A53">
      <w:pPr>
        <w:jc w:val="center"/>
        <w:rPr>
          <w:rFonts w:ascii="Arial" w:hAnsi="Arial" w:cs="Arial"/>
          <w:b/>
          <w:bCs/>
        </w:rPr>
      </w:pPr>
      <w:r w:rsidRPr="009B654E">
        <w:rPr>
          <w:rFonts w:ascii="Arial" w:hAnsi="Arial" w:cs="Arial"/>
          <w:b/>
          <w:bCs/>
        </w:rPr>
        <w:t>From September 2022</w:t>
      </w:r>
    </w:p>
    <w:p w14:paraId="1B4C5919" w14:textId="141EFBA0" w:rsidR="00336E6E" w:rsidRPr="009B654E" w:rsidRDefault="00336E6E" w:rsidP="00336E6E">
      <w:pPr>
        <w:jc w:val="both"/>
        <w:rPr>
          <w:rFonts w:ascii="Arial" w:hAnsi="Arial" w:cs="Arial"/>
        </w:rPr>
      </w:pPr>
      <w:r w:rsidRPr="009B654E">
        <w:rPr>
          <w:rFonts w:ascii="Arial" w:hAnsi="Arial" w:cs="Arial"/>
        </w:rPr>
        <w:t>Online Searching of shortlisted candidates Keeping Children Safe in Education (September 2022) paragraph 22</w:t>
      </w:r>
      <w:r w:rsidR="00102BE9">
        <w:rPr>
          <w:rFonts w:ascii="Arial" w:hAnsi="Arial" w:cs="Arial"/>
        </w:rPr>
        <w:t>1</w:t>
      </w:r>
      <w:r w:rsidRPr="009B654E">
        <w:rPr>
          <w:rFonts w:ascii="Arial" w:hAnsi="Arial" w:cs="Arial"/>
        </w:rPr>
        <w:t xml:space="preserve"> states that:</w:t>
      </w:r>
    </w:p>
    <w:p w14:paraId="18DBDA84" w14:textId="77777777" w:rsidR="00336E6E" w:rsidRPr="009B654E" w:rsidRDefault="00336E6E" w:rsidP="00336E6E">
      <w:pPr>
        <w:jc w:val="both"/>
        <w:rPr>
          <w:rFonts w:ascii="Arial" w:hAnsi="Arial" w:cs="Arial"/>
          <w:i/>
          <w:iCs/>
        </w:rPr>
      </w:pPr>
      <w:r w:rsidRPr="009B654E">
        <w:rPr>
          <w:rFonts w:ascii="Arial" w:hAnsi="Arial" w:cs="Arial"/>
          <w:i/>
          <w:iCs/>
        </w:rPr>
        <w:t xml:space="preserve"> “As part of the shortlisting process, schools and colleges should 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w:t>
      </w:r>
    </w:p>
    <w:p w14:paraId="5A5EB08B" w14:textId="4973076A" w:rsidR="00336E6E" w:rsidRPr="009B654E" w:rsidRDefault="009B654E" w:rsidP="00336E6E">
      <w:pPr>
        <w:jc w:val="both"/>
        <w:rPr>
          <w:rFonts w:ascii="Arial" w:hAnsi="Arial" w:cs="Arial"/>
        </w:rPr>
      </w:pPr>
      <w:r w:rsidRPr="009B654E">
        <w:rPr>
          <w:rFonts w:ascii="Arial" w:hAnsi="Arial" w:cs="Arial"/>
        </w:rPr>
        <w:t>Our Lady of the Assumption Catholic Primary School</w:t>
      </w:r>
      <w:r w:rsidR="00336E6E" w:rsidRPr="009B654E">
        <w:rPr>
          <w:rFonts w:ascii="Arial" w:hAnsi="Arial" w:cs="Arial"/>
        </w:rPr>
        <w:t xml:space="preserve"> therefore conducts online searches of shortlisted candidates </w:t>
      </w:r>
      <w:r w:rsidR="00FA6A53" w:rsidRPr="009B654E">
        <w:rPr>
          <w:rFonts w:ascii="Arial" w:hAnsi="Arial" w:cs="Arial"/>
        </w:rPr>
        <w:t xml:space="preserve">as part of our </w:t>
      </w:r>
      <w:r w:rsidR="00A25BE0" w:rsidRPr="009B654E">
        <w:rPr>
          <w:rFonts w:ascii="Arial" w:hAnsi="Arial" w:cs="Arial"/>
        </w:rPr>
        <w:t>due diligence</w:t>
      </w:r>
      <w:r w:rsidR="00FA6A53" w:rsidRPr="009B654E">
        <w:rPr>
          <w:rFonts w:ascii="Arial" w:hAnsi="Arial" w:cs="Arial"/>
        </w:rPr>
        <w:t xml:space="preserve">, </w:t>
      </w:r>
      <w:proofErr w:type="gramStart"/>
      <w:r w:rsidR="00336E6E" w:rsidRPr="009B654E">
        <w:rPr>
          <w:rFonts w:ascii="Arial" w:hAnsi="Arial" w:cs="Arial"/>
        </w:rPr>
        <w:t>in order to</w:t>
      </w:r>
      <w:proofErr w:type="gramEnd"/>
      <w:r w:rsidR="00336E6E" w:rsidRPr="009B654E">
        <w:rPr>
          <w:rFonts w:ascii="Arial" w:hAnsi="Arial" w:cs="Arial"/>
        </w:rPr>
        <w:t xml:space="preserve"> identify</w:t>
      </w:r>
      <w:r w:rsidR="00A25BE0" w:rsidRPr="009B654E">
        <w:rPr>
          <w:rFonts w:ascii="Arial" w:hAnsi="Arial" w:cs="Arial"/>
        </w:rPr>
        <w:t xml:space="preserve"> shortlisted</w:t>
      </w:r>
      <w:r w:rsidR="00336E6E" w:rsidRPr="009B654E">
        <w:rPr>
          <w:rFonts w:ascii="Arial" w:hAnsi="Arial" w:cs="Arial"/>
        </w:rPr>
        <w:t xml:space="preserve"> candidates who may not be suitable to work alongside children. These searches are only used to check the suitability of shortlisted candidates for working with children and are not used to investigate other areas of a person’s life. Some of the information we look for during these searches include</w:t>
      </w:r>
      <w:r w:rsidR="00D663BF" w:rsidRPr="009B654E">
        <w:rPr>
          <w:rFonts w:ascii="Arial" w:hAnsi="Arial" w:cs="Arial"/>
        </w:rPr>
        <w:t xml:space="preserve"> issues and</w:t>
      </w:r>
      <w:r w:rsidR="00336E6E" w:rsidRPr="009B654E">
        <w:rPr>
          <w:rFonts w:ascii="Arial" w:hAnsi="Arial" w:cs="Arial"/>
        </w:rPr>
        <w:t xml:space="preserve"> evidence of offensive or inappropriate behaviour, jokes or language, discriminatory comments, inappropriate photos</w:t>
      </w:r>
      <w:r w:rsidR="00A25BE0" w:rsidRPr="009B654E">
        <w:rPr>
          <w:rFonts w:ascii="Arial" w:hAnsi="Arial" w:cs="Arial"/>
        </w:rPr>
        <w:t>/videos</w:t>
      </w:r>
      <w:r w:rsidR="00336E6E" w:rsidRPr="009B654E">
        <w:rPr>
          <w:rFonts w:ascii="Arial" w:hAnsi="Arial" w:cs="Arial"/>
        </w:rPr>
        <w:t>, drug or alcohol misuse and anything that suggests a candidate may not be suitable to work with children</w:t>
      </w:r>
      <w:r w:rsidR="00A25BE0" w:rsidRPr="009B654E">
        <w:rPr>
          <w:rFonts w:ascii="Arial" w:hAnsi="Arial" w:cs="Arial"/>
        </w:rPr>
        <w:t>.</w:t>
      </w:r>
    </w:p>
    <w:p w14:paraId="23974DBA" w14:textId="77777777" w:rsidR="00336E6E" w:rsidRPr="009B654E" w:rsidRDefault="00336E6E" w:rsidP="00336E6E">
      <w:pPr>
        <w:jc w:val="both"/>
        <w:rPr>
          <w:rFonts w:ascii="Arial" w:hAnsi="Arial" w:cs="Arial"/>
        </w:rPr>
      </w:pPr>
      <w:r w:rsidRPr="009B654E">
        <w:rPr>
          <w:rFonts w:ascii="Arial" w:hAnsi="Arial" w:cs="Arial"/>
        </w:rPr>
        <w:t xml:space="preserve">Searches are conducted in line with set parameters to ensure there is consistency in the range of what is searched for with each candidate. </w:t>
      </w:r>
    </w:p>
    <w:p w14:paraId="177077F7" w14:textId="77777777" w:rsidR="00336E6E" w:rsidRPr="009B654E" w:rsidRDefault="00336E6E" w:rsidP="00336E6E">
      <w:pPr>
        <w:jc w:val="both"/>
        <w:rPr>
          <w:rFonts w:ascii="Arial" w:hAnsi="Arial" w:cs="Arial"/>
        </w:rPr>
      </w:pPr>
      <w:r w:rsidRPr="009B654E">
        <w:rPr>
          <w:rFonts w:ascii="Arial" w:hAnsi="Arial" w:cs="Arial"/>
        </w:rPr>
        <w:t xml:space="preserve">These searches include: </w:t>
      </w:r>
    </w:p>
    <w:p w14:paraId="17091AD3" w14:textId="77777777" w:rsidR="00336E6E" w:rsidRPr="009B654E" w:rsidRDefault="00336E6E" w:rsidP="00336E6E">
      <w:pPr>
        <w:jc w:val="both"/>
        <w:rPr>
          <w:rFonts w:ascii="Arial" w:hAnsi="Arial" w:cs="Arial"/>
        </w:rPr>
      </w:pPr>
      <w:r w:rsidRPr="009B654E">
        <w:rPr>
          <w:rFonts w:ascii="Arial" w:hAnsi="Arial" w:cs="Arial"/>
        </w:rPr>
        <w:t xml:space="preserve">• A basic Google (or another search engine) </w:t>
      </w:r>
      <w:proofErr w:type="gramStart"/>
      <w:r w:rsidRPr="009B654E">
        <w:rPr>
          <w:rFonts w:ascii="Arial" w:hAnsi="Arial" w:cs="Arial"/>
        </w:rPr>
        <w:t>search;</w:t>
      </w:r>
      <w:proofErr w:type="gramEnd"/>
      <w:r w:rsidRPr="009B654E">
        <w:rPr>
          <w:rFonts w:ascii="Arial" w:hAnsi="Arial" w:cs="Arial"/>
        </w:rPr>
        <w:t xml:space="preserve"> </w:t>
      </w:r>
    </w:p>
    <w:p w14:paraId="42643B06" w14:textId="5E9A020A" w:rsidR="00336E6E" w:rsidRPr="009B654E" w:rsidRDefault="00336E6E" w:rsidP="00336E6E">
      <w:pPr>
        <w:jc w:val="both"/>
        <w:rPr>
          <w:rFonts w:ascii="Arial" w:hAnsi="Arial" w:cs="Arial"/>
        </w:rPr>
      </w:pPr>
      <w:r w:rsidRPr="009B654E">
        <w:rPr>
          <w:rFonts w:ascii="Arial" w:hAnsi="Arial" w:cs="Arial"/>
        </w:rPr>
        <w:t xml:space="preserve">• The main social media and video platforms such as Facebook, Twitter, Instagram, TikTok and </w:t>
      </w:r>
      <w:proofErr w:type="gramStart"/>
      <w:r w:rsidRPr="009B654E">
        <w:rPr>
          <w:rFonts w:ascii="Arial" w:hAnsi="Arial" w:cs="Arial"/>
        </w:rPr>
        <w:t>YouTube;</w:t>
      </w:r>
      <w:proofErr w:type="gramEnd"/>
      <w:r w:rsidRPr="009B654E">
        <w:rPr>
          <w:rFonts w:ascii="Arial" w:hAnsi="Arial" w:cs="Arial"/>
        </w:rPr>
        <w:t xml:space="preserve"> </w:t>
      </w:r>
    </w:p>
    <w:p w14:paraId="1ECDAC2C" w14:textId="77777777" w:rsidR="00336E6E" w:rsidRPr="009B654E" w:rsidRDefault="00336E6E" w:rsidP="00336E6E">
      <w:pPr>
        <w:jc w:val="both"/>
        <w:rPr>
          <w:rFonts w:ascii="Arial" w:hAnsi="Arial" w:cs="Arial"/>
        </w:rPr>
      </w:pPr>
      <w:r w:rsidRPr="009B654E">
        <w:rPr>
          <w:rFonts w:ascii="Arial" w:hAnsi="Arial" w:cs="Arial"/>
        </w:rPr>
        <w:t xml:space="preserve">• A search of professional sites such as Linked In. </w:t>
      </w:r>
    </w:p>
    <w:p w14:paraId="5BAAB77F" w14:textId="3544A518" w:rsidR="00FA6A53" w:rsidRPr="009B654E" w:rsidRDefault="00336E6E" w:rsidP="00336E6E">
      <w:pPr>
        <w:jc w:val="both"/>
        <w:rPr>
          <w:rFonts w:ascii="Arial" w:hAnsi="Arial" w:cs="Arial"/>
        </w:rPr>
      </w:pPr>
      <w:r w:rsidRPr="009B654E">
        <w:rPr>
          <w:rFonts w:ascii="Arial" w:hAnsi="Arial" w:cs="Arial"/>
        </w:rPr>
        <w:t xml:space="preserve">The online review is completed by </w:t>
      </w:r>
      <w:r w:rsidR="009B654E" w:rsidRPr="009B654E">
        <w:rPr>
          <w:rFonts w:ascii="Arial" w:hAnsi="Arial" w:cs="Arial"/>
        </w:rPr>
        <w:t xml:space="preserve">our SBM </w:t>
      </w:r>
      <w:r w:rsidRPr="009B654E">
        <w:rPr>
          <w:rFonts w:ascii="Arial" w:hAnsi="Arial" w:cs="Arial"/>
        </w:rPr>
        <w:t>who does not sit on the selection panel for recruitment and who only provides this information to the recruiting process any information found in the online review which impacts safeguarding or reputation</w:t>
      </w:r>
      <w:r w:rsidR="00A25BE0" w:rsidRPr="009B654E">
        <w:rPr>
          <w:rFonts w:ascii="Arial" w:hAnsi="Arial" w:cs="Arial"/>
        </w:rPr>
        <w:t>.</w:t>
      </w:r>
      <w:r w:rsidR="009B654E" w:rsidRPr="009B654E">
        <w:rPr>
          <w:rFonts w:ascii="Arial" w:hAnsi="Arial" w:cs="Arial"/>
        </w:rPr>
        <w:t xml:space="preserve"> Should the SBM be part of the selection panel, the online search will be conducted by another member of staff who does not sit on the selection panel.</w:t>
      </w:r>
    </w:p>
    <w:p w14:paraId="1657637D" w14:textId="69DBB5E9" w:rsidR="00FA6A53" w:rsidRPr="009B654E" w:rsidRDefault="00336E6E" w:rsidP="00336E6E">
      <w:pPr>
        <w:jc w:val="both"/>
        <w:rPr>
          <w:rFonts w:ascii="Arial" w:hAnsi="Arial" w:cs="Arial"/>
        </w:rPr>
      </w:pPr>
      <w:r w:rsidRPr="009B654E">
        <w:rPr>
          <w:rFonts w:ascii="Arial" w:hAnsi="Arial" w:cs="Arial"/>
        </w:rPr>
        <w:t>The</w:t>
      </w:r>
      <w:r w:rsidR="009B654E" w:rsidRPr="009B654E">
        <w:rPr>
          <w:rFonts w:ascii="Arial" w:hAnsi="Arial" w:cs="Arial"/>
        </w:rPr>
        <w:t xml:space="preserve"> SBM</w:t>
      </w:r>
      <w:r w:rsidRPr="009B654E">
        <w:rPr>
          <w:rFonts w:ascii="Arial" w:hAnsi="Arial" w:cs="Arial"/>
        </w:rPr>
        <w:t xml:space="preserve"> ensures that no information which can be deemed as irrelevant to the recruiting process such as age, gender or race is passed to the selection panel. Any information deemed to be relevant which is uncovered during the online search process is reviewed</w:t>
      </w:r>
      <w:r w:rsidR="00A25BE0" w:rsidRPr="009B654E">
        <w:rPr>
          <w:rFonts w:ascii="Arial" w:hAnsi="Arial" w:cs="Arial"/>
        </w:rPr>
        <w:t>, with care taken</w:t>
      </w:r>
      <w:r w:rsidRPr="009B654E">
        <w:rPr>
          <w:rFonts w:ascii="Arial" w:hAnsi="Arial" w:cs="Arial"/>
        </w:rPr>
        <w:t xml:space="preserve"> and if appropriate then raised with the</w:t>
      </w:r>
      <w:r w:rsidR="00FA6A53" w:rsidRPr="009B654E">
        <w:rPr>
          <w:rFonts w:ascii="Arial" w:hAnsi="Arial" w:cs="Arial"/>
        </w:rPr>
        <w:t xml:space="preserve"> shortlisted</w:t>
      </w:r>
      <w:r w:rsidRPr="009B654E">
        <w:rPr>
          <w:rFonts w:ascii="Arial" w:hAnsi="Arial" w:cs="Arial"/>
        </w:rPr>
        <w:t xml:space="preserve"> candidate to allow them to address any concerns the </w:t>
      </w:r>
      <w:proofErr w:type="gramStart"/>
      <w:r w:rsidRPr="009B654E">
        <w:rPr>
          <w:rFonts w:ascii="Arial" w:hAnsi="Arial" w:cs="Arial"/>
        </w:rPr>
        <w:t>School</w:t>
      </w:r>
      <w:proofErr w:type="gramEnd"/>
      <w:r w:rsidR="009B654E" w:rsidRPr="009B654E">
        <w:rPr>
          <w:rFonts w:ascii="Arial" w:hAnsi="Arial" w:cs="Arial"/>
        </w:rPr>
        <w:t xml:space="preserve"> </w:t>
      </w:r>
      <w:r w:rsidRPr="009B654E">
        <w:rPr>
          <w:rFonts w:ascii="Arial" w:hAnsi="Arial" w:cs="Arial"/>
        </w:rPr>
        <w:t>may have</w:t>
      </w:r>
      <w:r w:rsidR="00A25BE0" w:rsidRPr="009B654E">
        <w:rPr>
          <w:rFonts w:ascii="Arial" w:hAnsi="Arial" w:cs="Arial"/>
        </w:rPr>
        <w:t xml:space="preserve"> and which might need to be explored with the applicant</w:t>
      </w:r>
      <w:r w:rsidRPr="009B654E">
        <w:rPr>
          <w:rFonts w:ascii="Arial" w:hAnsi="Arial" w:cs="Arial"/>
        </w:rPr>
        <w:t xml:space="preserve">. All data and information </w:t>
      </w:r>
      <w:proofErr w:type="gramStart"/>
      <w:r w:rsidRPr="009B654E">
        <w:rPr>
          <w:rFonts w:ascii="Arial" w:hAnsi="Arial" w:cs="Arial"/>
        </w:rPr>
        <w:t>is</w:t>
      </w:r>
      <w:proofErr w:type="gramEnd"/>
      <w:r w:rsidRPr="009B654E">
        <w:rPr>
          <w:rFonts w:ascii="Arial" w:hAnsi="Arial" w:cs="Arial"/>
        </w:rPr>
        <w:t xml:space="preserve"> held and treated in line with the Data Protection Policy and all relevant government legislation relating to use of personal data.</w:t>
      </w:r>
    </w:p>
    <w:p w14:paraId="35A83E54" w14:textId="3A5BF4F9" w:rsidR="00BB44B6" w:rsidRPr="00336E6E" w:rsidRDefault="00336E6E" w:rsidP="00336E6E">
      <w:pPr>
        <w:jc w:val="both"/>
        <w:rPr>
          <w:rFonts w:ascii="Arial" w:hAnsi="Arial" w:cs="Arial"/>
        </w:rPr>
      </w:pPr>
      <w:r w:rsidRPr="009B654E">
        <w:rPr>
          <w:rFonts w:ascii="Arial" w:hAnsi="Arial" w:cs="Arial"/>
        </w:rPr>
        <w:t xml:space="preserve">If a candidate has any concerns or question regarding the online search </w:t>
      </w:r>
      <w:proofErr w:type="gramStart"/>
      <w:r w:rsidRPr="009B654E">
        <w:rPr>
          <w:rFonts w:ascii="Arial" w:hAnsi="Arial" w:cs="Arial"/>
        </w:rPr>
        <w:t>process</w:t>
      </w:r>
      <w:proofErr w:type="gramEnd"/>
      <w:r w:rsidRPr="009B654E">
        <w:rPr>
          <w:rFonts w:ascii="Arial" w:hAnsi="Arial" w:cs="Arial"/>
        </w:rPr>
        <w:t xml:space="preserve"> they are asked to please contact </w:t>
      </w:r>
      <w:r w:rsidR="009B654E" w:rsidRPr="009B654E">
        <w:rPr>
          <w:rFonts w:ascii="Arial" w:hAnsi="Arial" w:cs="Arial"/>
        </w:rPr>
        <w:t>Louisa Boothby, SBM.</w:t>
      </w:r>
    </w:p>
    <w:sectPr w:rsidR="00BB44B6" w:rsidRPr="00336E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6E"/>
    <w:rsid w:val="00102BE9"/>
    <w:rsid w:val="001F02CA"/>
    <w:rsid w:val="00336E6E"/>
    <w:rsid w:val="006A245A"/>
    <w:rsid w:val="00770432"/>
    <w:rsid w:val="008C7566"/>
    <w:rsid w:val="009B654E"/>
    <w:rsid w:val="00A129A1"/>
    <w:rsid w:val="00A25BE0"/>
    <w:rsid w:val="00BB44B6"/>
    <w:rsid w:val="00D663BF"/>
    <w:rsid w:val="00DB6DF1"/>
    <w:rsid w:val="00FA6A53"/>
    <w:rsid w:val="1C15D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12FD"/>
  <w15:chartTrackingRefBased/>
  <w15:docId w15:val="{613FC5CC-B3C4-4F8D-A351-C85223A4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93583A661E846915B6CF0DE4442EA" ma:contentTypeVersion="16" ma:contentTypeDescription="Create a new document." ma:contentTypeScope="" ma:versionID="ee91bfa24508ffe75ac7cbe58be71b69">
  <xsd:schema xmlns:xsd="http://www.w3.org/2001/XMLSchema" xmlns:xs="http://www.w3.org/2001/XMLSchema" xmlns:p="http://schemas.microsoft.com/office/2006/metadata/properties" xmlns:ns2="9b7dec48-2aa5-426f-9abd-1f3ab81f953a" xmlns:ns3="1bc11cb2-38bd-49f8-91ac-bc034f19eb98" targetNamespace="http://schemas.microsoft.com/office/2006/metadata/properties" ma:root="true" ma:fieldsID="194fb7072e1e8edcd24415d0abfef30b" ns2:_="" ns3:_="">
    <xsd:import namespace="9b7dec48-2aa5-426f-9abd-1f3ab81f953a"/>
    <xsd:import namespace="1bc11cb2-38bd-49f8-91ac-bc034f19eb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dec48-2aa5-426f-9abd-1f3ab81f9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09d963-d90a-4eb5-9a15-d90fc0e159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c11cb2-38bd-49f8-91ac-bc034f19eb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7c6a3b-7297-4774-b5b3-5e26477622a3}" ma:internalName="TaxCatchAll" ma:showField="CatchAllData" ma:web="1bc11cb2-38bd-49f8-91ac-bc034f19eb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7dec48-2aa5-426f-9abd-1f3ab81f953a">
      <Terms xmlns="http://schemas.microsoft.com/office/infopath/2007/PartnerControls"/>
    </lcf76f155ced4ddcb4097134ff3c332f>
    <TaxCatchAll xmlns="1bc11cb2-38bd-49f8-91ac-bc034f19eb98" xsi:nil="true"/>
  </documentManagement>
</p:properties>
</file>

<file path=customXml/itemProps1.xml><?xml version="1.0" encoding="utf-8"?>
<ds:datastoreItem xmlns:ds="http://schemas.openxmlformats.org/officeDocument/2006/customXml" ds:itemID="{396ECA47-7182-4CA6-AE96-648C11A84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dec48-2aa5-426f-9abd-1f3ab81f953a"/>
    <ds:schemaRef ds:uri="1bc11cb2-38bd-49f8-91ac-bc034f19e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3457C-F4EB-4474-9E39-5BC3DE821BC4}">
  <ds:schemaRefs>
    <ds:schemaRef ds:uri="http://schemas.microsoft.com/sharepoint/v3/contenttype/forms"/>
  </ds:schemaRefs>
</ds:datastoreItem>
</file>

<file path=customXml/itemProps3.xml><?xml version="1.0" encoding="utf-8"?>
<ds:datastoreItem xmlns:ds="http://schemas.openxmlformats.org/officeDocument/2006/customXml" ds:itemID="{FE0EE6C8-E415-495F-ACF1-5498B7B1C10C}">
  <ds:schemaRefs>
    <ds:schemaRef ds:uri="http://schemas.microsoft.com/office/2006/metadata/properties"/>
    <ds:schemaRef ds:uri="http://schemas.microsoft.com/office/infopath/2007/PartnerControls"/>
    <ds:schemaRef ds:uri="9b7dec48-2aa5-426f-9abd-1f3ab81f953a"/>
    <ds:schemaRef ds:uri="1bc11cb2-38bd-49f8-91ac-bc034f19eb9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2360</Characters>
  <Application>Microsoft Office Word</Application>
  <DocSecurity>4</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Hulson</dc:creator>
  <cp:keywords/>
  <dc:description/>
  <cp:lastModifiedBy>Coulson, Becki</cp:lastModifiedBy>
  <cp:revision>2</cp:revision>
  <dcterms:created xsi:type="dcterms:W3CDTF">2024-03-18T12:35:00Z</dcterms:created>
  <dcterms:modified xsi:type="dcterms:W3CDTF">2024-03-18T12:35:00Z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0x010100EE793583A661E846915B6CF0DE4442EA</vt:lpwstr>
  </property>
  <property fmtid="{D5CDD505-2E9C-101B-9397-08002B2CF9AE}" pid="3" name="MediaServiceImageTags">
    <vt:lpwstr/>
  </property>
</Properties>
</file>