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6"/>
        <w:gridCol w:w="4789"/>
      </w:tblGrid>
      <w:tr>
        <w:trPr>
          <w:trHeight w:val="2290" w:hRule="atLeast"/>
        </w:trPr>
        <w:tc>
          <w:tcPr>
            <w:tcW w:w="5916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87154" cy="126663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154" cy="1266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7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4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4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4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43"/>
              </w:rPr>
            </w:pPr>
          </w:p>
          <w:p>
            <w:pPr>
              <w:pStyle w:val="TableParagraph"/>
              <w:spacing w:line="394" w:lineRule="exact" w:before="0"/>
              <w:ind w:left="2046"/>
              <w:rPr>
                <w:b/>
                <w:sz w:val="36"/>
              </w:rPr>
            </w:pPr>
            <w:r>
              <w:rPr>
                <w:b/>
                <w:sz w:val="36"/>
              </w:rPr>
              <w:t>Job</w:t>
            </w:r>
            <w:r>
              <w:rPr>
                <w:b/>
                <w:spacing w:val="-25"/>
                <w:sz w:val="36"/>
              </w:rPr>
              <w:t> </w:t>
            </w:r>
            <w:r>
              <w:rPr>
                <w:b/>
                <w:sz w:val="36"/>
              </w:rPr>
              <w:t>Description</w:t>
            </w:r>
          </w:p>
        </w:tc>
      </w:tr>
    </w:tbl>
    <w:p>
      <w:pPr>
        <w:pStyle w:val="BodyText"/>
        <w:spacing w:before="6"/>
        <w:rPr>
          <w:rFonts w:ascii="Times New Roman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4962"/>
        <w:gridCol w:w="2127"/>
        <w:gridCol w:w="1970"/>
      </w:tblGrid>
      <w:tr>
        <w:trPr>
          <w:trHeight w:val="558" w:hRule="atLeast"/>
        </w:trPr>
        <w:tc>
          <w:tcPr>
            <w:tcW w:w="181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Post:</w:t>
            </w:r>
          </w:p>
        </w:tc>
        <w:tc>
          <w:tcPr>
            <w:tcW w:w="4962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Number: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A5821</w:t>
            </w:r>
          </w:p>
        </w:tc>
      </w:tr>
      <w:tr>
        <w:trPr>
          <w:trHeight w:val="558" w:hRule="atLeast"/>
        </w:trPr>
        <w:tc>
          <w:tcPr>
            <w:tcW w:w="181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Service:</w:t>
            </w:r>
          </w:p>
        </w:tc>
        <w:tc>
          <w:tcPr>
            <w:tcW w:w="49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Governance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Number:</w:t>
            </w:r>
          </w:p>
        </w:tc>
        <w:tc>
          <w:tcPr>
            <w:tcW w:w="19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181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962" w:type="dxa"/>
          </w:tcPr>
          <w:p>
            <w:pPr>
              <w:pStyle w:val="TableParagraph"/>
              <w:spacing w:before="136"/>
              <w:ind w:left="17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position w:val="8"/>
                <w:sz w:val="16"/>
              </w:rPr>
              <w:t>th</w:t>
            </w:r>
            <w:r>
              <w:rPr>
                <w:spacing w:val="20"/>
                <w:position w:val="8"/>
                <w:sz w:val="16"/>
              </w:rPr>
              <w:t> </w:t>
            </w:r>
            <w:r>
              <w:rPr>
                <w:sz w:val="24"/>
              </w:rPr>
              <w:t>Floor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Friargate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Grade:</w:t>
            </w:r>
          </w:p>
        </w:tc>
        <w:tc>
          <w:tcPr>
            <w:tcW w:w="1970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Heading1"/>
        <w:spacing w:before="94"/>
      </w:pPr>
      <w:r>
        <w:rPr/>
        <w:t>Our</w:t>
      </w:r>
      <w:r>
        <w:rPr>
          <w:spacing w:val="-12"/>
        </w:rPr>
        <w:t> </w:t>
      </w:r>
      <w:r>
        <w:rPr/>
        <w:t>values:</w:t>
      </w:r>
    </w:p>
    <w:p>
      <w:pPr>
        <w:pStyle w:val="BodyText"/>
        <w:rPr>
          <w:b/>
        </w:rPr>
      </w:pPr>
    </w:p>
    <w:p>
      <w:pPr>
        <w:pStyle w:val="BodyText"/>
        <w:ind w:left="218" w:right="176"/>
      </w:pPr>
      <w:r>
        <w:rPr/>
        <w:t>We</w:t>
      </w:r>
      <w:r>
        <w:rPr>
          <w:spacing w:val="-12"/>
        </w:rPr>
        <w:t> </w:t>
      </w:r>
      <w:r>
        <w:rPr/>
        <w:t>expect</w:t>
      </w:r>
      <w:r>
        <w:rPr>
          <w:spacing w:val="-10"/>
        </w:rPr>
        <w:t> </w:t>
      </w:r>
      <w:r>
        <w:rPr/>
        <w:t>everyone</w:t>
      </w:r>
      <w:r>
        <w:rPr>
          <w:spacing w:val="-12"/>
        </w:rPr>
        <w:t> </w:t>
      </w:r>
      <w:r>
        <w:rPr/>
        <w:t>who</w:t>
      </w:r>
      <w:r>
        <w:rPr>
          <w:spacing w:val="-11"/>
        </w:rPr>
        <w:t> </w:t>
      </w:r>
      <w:r>
        <w:rPr/>
        <w:t>works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us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committed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our</w:t>
      </w:r>
      <w:r>
        <w:rPr>
          <w:spacing w:val="-13"/>
        </w:rPr>
        <w:t> </w:t>
      </w:r>
      <w:r>
        <w:rPr/>
        <w:t>One</w:t>
      </w:r>
      <w:r>
        <w:rPr>
          <w:spacing w:val="-12"/>
        </w:rPr>
        <w:t> </w:t>
      </w:r>
      <w:r>
        <w:rPr/>
        <w:t>Coventry</w:t>
      </w:r>
      <w:r>
        <w:rPr>
          <w:spacing w:val="-13"/>
        </w:rPr>
        <w:t> </w:t>
      </w:r>
      <w:r>
        <w:rPr/>
        <w:t>values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share</w:t>
      </w:r>
      <w:r>
        <w:rPr>
          <w:spacing w:val="-11"/>
        </w:rPr>
        <w:t> </w:t>
      </w:r>
      <w:r>
        <w:rPr/>
        <w:t>our</w:t>
      </w:r>
      <w:r>
        <w:rPr>
          <w:spacing w:val="-58"/>
        </w:rPr>
        <w:t> </w:t>
      </w:r>
      <w:r>
        <w:rPr/>
        <w:t>commitment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becoming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diverse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inclusive</w:t>
      </w:r>
      <w:r>
        <w:rPr>
          <w:spacing w:val="-5"/>
        </w:rPr>
        <w:t> </w:t>
      </w:r>
      <w:r>
        <w:rPr/>
        <w:t>organisation.</w:t>
      </w:r>
    </w:p>
    <w:p>
      <w:pPr>
        <w:pStyle w:val="BodyText"/>
      </w:pPr>
    </w:p>
    <w:p>
      <w:pPr>
        <w:pStyle w:val="Heading1"/>
      </w:pPr>
      <w:r>
        <w:rPr/>
        <w:t>Job</w:t>
      </w:r>
      <w:r>
        <w:rPr>
          <w:spacing w:val="-15"/>
        </w:rPr>
        <w:t> </w:t>
      </w:r>
      <w:r>
        <w:rPr/>
        <w:t>Purpose: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1" w:after="0"/>
        <w:ind w:left="938" w:right="232" w:hanging="361"/>
        <w:jc w:val="left"/>
        <w:rPr>
          <w:sz w:val="22"/>
        </w:rPr>
      </w:pPr>
      <w:r>
        <w:rPr>
          <w:spacing w:val="-1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provide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comprehensive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legal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service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Council,</w:t>
      </w:r>
      <w:r>
        <w:rPr>
          <w:spacing w:val="-11"/>
          <w:sz w:val="22"/>
        </w:rPr>
        <w:t> </w:t>
      </w:r>
      <w:r>
        <w:rPr>
          <w:sz w:val="22"/>
        </w:rPr>
        <w:t>associated</w:t>
      </w:r>
      <w:r>
        <w:rPr>
          <w:spacing w:val="-13"/>
          <w:sz w:val="22"/>
        </w:rPr>
        <w:t> </w:t>
      </w:r>
      <w:r>
        <w:rPr>
          <w:sz w:val="22"/>
        </w:rPr>
        <w:t>organisations</w:t>
      </w:r>
      <w:r>
        <w:rPr>
          <w:spacing w:val="-13"/>
          <w:sz w:val="22"/>
        </w:rPr>
        <w:t> </w:t>
      </w:r>
      <w:r>
        <w:rPr>
          <w:sz w:val="22"/>
        </w:rPr>
        <w:t>(such</w:t>
      </w:r>
      <w:r>
        <w:rPr>
          <w:spacing w:val="-13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schools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wholly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owned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companies)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its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Directorates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Service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Areas,</w:t>
      </w:r>
      <w:r>
        <w:rPr>
          <w:spacing w:val="-13"/>
          <w:sz w:val="22"/>
        </w:rPr>
        <w:t> </w:t>
      </w:r>
      <w:r>
        <w:rPr>
          <w:sz w:val="22"/>
        </w:rPr>
        <w:t>taking</w:t>
      </w:r>
      <w:r>
        <w:rPr>
          <w:spacing w:val="-14"/>
          <w:sz w:val="22"/>
        </w:rPr>
        <w:t> </w:t>
      </w:r>
      <w:r>
        <w:rPr>
          <w:sz w:val="22"/>
        </w:rPr>
        <w:t>personal</w:t>
      </w:r>
      <w:r>
        <w:rPr>
          <w:spacing w:val="-14"/>
          <w:sz w:val="22"/>
        </w:rPr>
        <w:t> </w:t>
      </w:r>
      <w:r>
        <w:rPr>
          <w:sz w:val="22"/>
        </w:rPr>
        <w:t>responsibility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handling</w:t>
      </w:r>
      <w:r>
        <w:rPr>
          <w:spacing w:val="1"/>
          <w:sz w:val="22"/>
        </w:rPr>
        <w:t> </w:t>
      </w:r>
      <w:r>
        <w:rPr>
          <w:sz w:val="22"/>
        </w:rPr>
        <w:t>matters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giving</w:t>
      </w:r>
      <w:r>
        <w:rPr>
          <w:spacing w:val="-4"/>
          <w:sz w:val="22"/>
        </w:rPr>
        <w:t> </w:t>
      </w:r>
      <w:r>
        <w:rPr>
          <w:sz w:val="22"/>
        </w:rPr>
        <w:t>advice.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1" w:after="0"/>
        <w:ind w:left="938" w:right="0" w:hanging="361"/>
        <w:jc w:val="left"/>
        <w:rPr>
          <w:sz w:val="22"/>
        </w:rPr>
      </w:pPr>
      <w:r>
        <w:rPr>
          <w:spacing w:val="-1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provide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professional</w:t>
      </w:r>
      <w:r>
        <w:rPr>
          <w:spacing w:val="-13"/>
          <w:sz w:val="22"/>
        </w:rPr>
        <w:t> </w:t>
      </w:r>
      <w:r>
        <w:rPr>
          <w:sz w:val="22"/>
        </w:rPr>
        <w:t>support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Team</w:t>
      </w:r>
      <w:r>
        <w:rPr>
          <w:spacing w:val="-14"/>
          <w:sz w:val="22"/>
        </w:rPr>
        <w:t> </w:t>
      </w:r>
      <w:r>
        <w:rPr>
          <w:sz w:val="22"/>
        </w:rPr>
        <w:t>Leaders,</w:t>
      </w:r>
      <w:r>
        <w:rPr>
          <w:spacing w:val="-13"/>
          <w:sz w:val="22"/>
        </w:rPr>
        <w:t> </w:t>
      </w:r>
      <w:r>
        <w:rPr>
          <w:sz w:val="22"/>
        </w:rPr>
        <w:t>Head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Service</w:t>
      </w:r>
      <w:r>
        <w:rPr>
          <w:spacing w:val="-13"/>
          <w:sz w:val="22"/>
        </w:rPr>
        <w:t> </w:t>
      </w:r>
      <w:r>
        <w:rPr>
          <w:sz w:val="22"/>
        </w:rPr>
        <w:t>and/or</w:t>
      </w:r>
      <w:r>
        <w:rPr>
          <w:spacing w:val="-12"/>
          <w:sz w:val="22"/>
        </w:rPr>
        <w:t> </w:t>
      </w:r>
      <w:r>
        <w:rPr>
          <w:sz w:val="22"/>
        </w:rPr>
        <w:t>Director</w:t>
      </w:r>
    </w:p>
    <w:p>
      <w:pPr>
        <w:pStyle w:val="BodyText"/>
      </w:pPr>
    </w:p>
    <w:p>
      <w:pPr>
        <w:pStyle w:val="Heading1"/>
      </w:pPr>
      <w:r>
        <w:rPr>
          <w:spacing w:val="-1"/>
        </w:rPr>
        <w:t>Main</w:t>
      </w:r>
      <w:r>
        <w:rPr>
          <w:spacing w:val="-11"/>
        </w:rPr>
        <w:t> </w:t>
      </w:r>
      <w:r>
        <w:rPr>
          <w:spacing w:val="-1"/>
        </w:rPr>
        <w:t>Duties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Responsibilities: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129" w:hanging="361"/>
        <w:jc w:val="left"/>
        <w:rPr>
          <w:sz w:val="22"/>
        </w:rPr>
      </w:pPr>
      <w:r>
        <w:rPr>
          <w:sz w:val="22"/>
        </w:rPr>
        <w:t>Effective</w:t>
      </w:r>
      <w:r>
        <w:rPr>
          <w:spacing w:val="3"/>
          <w:sz w:val="22"/>
        </w:rPr>
        <w:t> </w:t>
      </w:r>
      <w:r>
        <w:rPr>
          <w:sz w:val="22"/>
        </w:rPr>
        <w:t>allocation,</w:t>
      </w:r>
      <w:r>
        <w:rPr>
          <w:spacing w:val="4"/>
          <w:sz w:val="22"/>
        </w:rPr>
        <w:t> </w:t>
      </w:r>
      <w:r>
        <w:rPr>
          <w:sz w:val="22"/>
        </w:rPr>
        <w:t>supervision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case</w:t>
      </w:r>
      <w:r>
        <w:rPr>
          <w:spacing w:val="3"/>
          <w:sz w:val="22"/>
        </w:rPr>
        <w:t> </w:t>
      </w:r>
      <w:r>
        <w:rPr>
          <w:sz w:val="22"/>
        </w:rPr>
        <w:t>management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all</w:t>
      </w:r>
      <w:r>
        <w:rPr>
          <w:spacing w:val="3"/>
          <w:sz w:val="22"/>
        </w:rPr>
        <w:t> </w:t>
      </w:r>
      <w:r>
        <w:rPr>
          <w:sz w:val="22"/>
        </w:rPr>
        <w:t>matters</w:t>
      </w:r>
      <w:r>
        <w:rPr>
          <w:spacing w:val="3"/>
          <w:sz w:val="22"/>
        </w:rPr>
        <w:t> </w:t>
      </w:r>
      <w:r>
        <w:rPr>
          <w:sz w:val="22"/>
        </w:rPr>
        <w:t>ensuring</w:t>
      </w:r>
      <w:r>
        <w:rPr>
          <w:spacing w:val="4"/>
          <w:sz w:val="22"/>
        </w:rPr>
        <w:t> </w:t>
      </w:r>
      <w:r>
        <w:rPr>
          <w:sz w:val="22"/>
        </w:rPr>
        <w:t>that</w:t>
      </w:r>
      <w:r>
        <w:rPr>
          <w:spacing w:val="4"/>
          <w:sz w:val="22"/>
        </w:rPr>
        <w:t> </w:t>
      </w:r>
      <w:r>
        <w:rPr>
          <w:sz w:val="22"/>
        </w:rPr>
        <w:t>all</w:t>
      </w:r>
      <w:r>
        <w:rPr>
          <w:spacing w:val="2"/>
          <w:sz w:val="22"/>
        </w:rPr>
        <w:t> </w:t>
      </w:r>
      <w:r>
        <w:rPr>
          <w:sz w:val="22"/>
        </w:rPr>
        <w:t>work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5"/>
          <w:sz w:val="22"/>
        </w:rPr>
        <w:t> </w:t>
      </w:r>
      <w:r>
        <w:rPr>
          <w:sz w:val="22"/>
        </w:rPr>
        <w:t>accurate</w:t>
      </w:r>
      <w:r>
        <w:rPr>
          <w:spacing w:val="-5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completed</w:t>
      </w:r>
      <w:r>
        <w:rPr>
          <w:spacing w:val="-7"/>
          <w:sz w:val="22"/>
        </w:rPr>
        <w:t> </w:t>
      </w:r>
      <w:r>
        <w:rPr>
          <w:sz w:val="22"/>
        </w:rPr>
        <w:t>within</w:t>
      </w:r>
      <w:r>
        <w:rPr>
          <w:spacing w:val="-8"/>
          <w:sz w:val="22"/>
        </w:rPr>
        <w:t> </w:t>
      </w:r>
      <w:r>
        <w:rPr>
          <w:sz w:val="22"/>
        </w:rPr>
        <w:t>agreed</w:t>
      </w:r>
      <w:r>
        <w:rPr>
          <w:spacing w:val="-7"/>
          <w:sz w:val="22"/>
        </w:rPr>
        <w:t> </w:t>
      </w:r>
      <w:r>
        <w:rPr>
          <w:sz w:val="22"/>
        </w:rPr>
        <w:t>deadlines</w:t>
      </w:r>
      <w:r>
        <w:rPr>
          <w:spacing w:val="-7"/>
          <w:sz w:val="22"/>
        </w:rPr>
        <w:t> </w:t>
      </w:r>
      <w:r>
        <w:rPr>
          <w:sz w:val="22"/>
        </w:rPr>
        <w:t>(including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statutory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court</w:t>
      </w:r>
      <w:r>
        <w:rPr>
          <w:spacing w:val="-6"/>
          <w:sz w:val="22"/>
        </w:rPr>
        <w:t> </w:t>
      </w:r>
      <w:r>
        <w:rPr>
          <w:sz w:val="22"/>
        </w:rPr>
        <w:t>deadlines).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131" w:hanging="361"/>
        <w:jc w:val="both"/>
        <w:rPr>
          <w:sz w:val="22"/>
        </w:rPr>
      </w:pPr>
      <w:r>
        <w:rPr>
          <w:sz w:val="22"/>
        </w:rPr>
        <w:t>To provide legal advice to the Client departments and with appropriate supervision to provide strategic</w:t>
      </w:r>
      <w:r>
        <w:rPr>
          <w:spacing w:val="1"/>
          <w:sz w:val="22"/>
        </w:rPr>
        <w:t> </w:t>
      </w:r>
      <w:r>
        <w:rPr>
          <w:sz w:val="22"/>
        </w:rPr>
        <w:t>legal advice to the Council, Directorates and Service Areas in order to help the Council protect its legal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financial</w:t>
      </w:r>
      <w:r>
        <w:rPr>
          <w:spacing w:val="-5"/>
          <w:sz w:val="22"/>
        </w:rPr>
        <w:t> </w:t>
      </w:r>
      <w:r>
        <w:rPr>
          <w:sz w:val="22"/>
        </w:rPr>
        <w:t>interests.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130" w:hanging="361"/>
        <w:jc w:val="both"/>
        <w:rPr>
          <w:sz w:val="22"/>
        </w:rPr>
      </w:pPr>
      <w:r>
        <w:rPr>
          <w:sz w:val="22"/>
        </w:rPr>
        <w:t>With appropriate supervision, work with the Team Leader, Head of Legal and Procurement Services or</w:t>
      </w:r>
      <w:r>
        <w:rPr>
          <w:spacing w:val="1"/>
          <w:sz w:val="22"/>
        </w:rPr>
        <w:t> </w:t>
      </w:r>
      <w:r>
        <w:rPr>
          <w:sz w:val="22"/>
        </w:rPr>
        <w:t>Director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Law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Governance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relevant</w:t>
      </w:r>
      <w:r>
        <w:rPr>
          <w:spacing w:val="-4"/>
          <w:sz w:val="22"/>
        </w:rPr>
        <w:t> </w:t>
      </w:r>
      <w:r>
        <w:rPr>
          <w:sz w:val="22"/>
        </w:rPr>
        <w:t>Directorates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z w:val="22"/>
        </w:rPr>
        <w:t>Areas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influence,</w:t>
      </w:r>
      <w:r>
        <w:rPr>
          <w:spacing w:val="-4"/>
          <w:sz w:val="22"/>
        </w:rPr>
        <w:t> </w:t>
      </w:r>
      <w:r>
        <w:rPr>
          <w:sz w:val="22"/>
        </w:rPr>
        <w:t>develop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9"/>
          <w:sz w:val="22"/>
        </w:rPr>
        <w:t> </w:t>
      </w:r>
      <w:r>
        <w:rPr>
          <w:sz w:val="22"/>
        </w:rPr>
        <w:t>update relevant policies with the objective of protecting the Council's legal interests through robust</w:t>
      </w:r>
      <w:r>
        <w:rPr>
          <w:spacing w:val="1"/>
          <w:sz w:val="22"/>
        </w:rPr>
        <w:t> </w:t>
      </w:r>
      <w:r>
        <w:rPr>
          <w:sz w:val="22"/>
        </w:rPr>
        <w:t>corporate</w:t>
      </w:r>
      <w:r>
        <w:rPr>
          <w:spacing w:val="-5"/>
          <w:sz w:val="22"/>
        </w:rPr>
        <w:t> </w:t>
      </w:r>
      <w:r>
        <w:rPr>
          <w:sz w:val="22"/>
        </w:rPr>
        <w:t>governance</w:t>
      </w:r>
      <w:r>
        <w:rPr>
          <w:spacing w:val="-4"/>
          <w:sz w:val="22"/>
        </w:rPr>
        <w:t> </w:t>
      </w:r>
      <w:r>
        <w:rPr>
          <w:sz w:val="22"/>
        </w:rPr>
        <w:t>arrangements.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132" w:hanging="361"/>
        <w:jc w:val="both"/>
        <w:rPr>
          <w:sz w:val="22"/>
        </w:rPr>
      </w:pP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provide</w:t>
      </w:r>
      <w:r>
        <w:rPr>
          <w:spacing w:val="-8"/>
          <w:sz w:val="22"/>
        </w:rPr>
        <w:t> </w:t>
      </w:r>
      <w:r>
        <w:rPr>
          <w:sz w:val="22"/>
        </w:rPr>
        <w:t>advice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guidance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Council,</w:t>
      </w:r>
      <w:r>
        <w:rPr>
          <w:spacing w:val="-7"/>
          <w:sz w:val="22"/>
        </w:rPr>
        <w:t> </w:t>
      </w:r>
      <w:r>
        <w:rPr>
          <w:sz w:val="22"/>
        </w:rPr>
        <w:t>Members,</w:t>
      </w:r>
      <w:r>
        <w:rPr>
          <w:spacing w:val="-6"/>
          <w:sz w:val="22"/>
        </w:rPr>
        <w:t> </w:t>
      </w:r>
      <w:r>
        <w:rPr>
          <w:sz w:val="22"/>
        </w:rPr>
        <w:t>Directorates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Service</w:t>
      </w:r>
      <w:r>
        <w:rPr>
          <w:spacing w:val="-8"/>
          <w:sz w:val="22"/>
        </w:rPr>
        <w:t> </w:t>
      </w:r>
      <w:r>
        <w:rPr>
          <w:sz w:val="22"/>
        </w:rPr>
        <w:t>Areas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the impact</w:t>
      </w:r>
      <w:r>
        <w:rPr>
          <w:spacing w:val="-5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interpretation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relevant</w:t>
      </w:r>
      <w:r>
        <w:rPr>
          <w:spacing w:val="-7"/>
          <w:sz w:val="22"/>
        </w:rPr>
        <w:t> </w:t>
      </w:r>
      <w:r>
        <w:rPr>
          <w:sz w:val="22"/>
        </w:rPr>
        <w:t>new</w:t>
      </w:r>
      <w:r>
        <w:rPr>
          <w:spacing w:val="-9"/>
          <w:sz w:val="22"/>
        </w:rPr>
        <w:t> </w:t>
      </w:r>
      <w:r>
        <w:rPr>
          <w:sz w:val="22"/>
        </w:rPr>
        <w:t>legislation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case</w:t>
      </w:r>
      <w:r>
        <w:rPr>
          <w:spacing w:val="-8"/>
          <w:sz w:val="22"/>
        </w:rPr>
        <w:t> </w:t>
      </w:r>
      <w:r>
        <w:rPr>
          <w:sz w:val="22"/>
        </w:rPr>
        <w:t>law,</w:t>
      </w:r>
      <w:r>
        <w:rPr>
          <w:spacing w:val="-7"/>
          <w:sz w:val="22"/>
        </w:rPr>
        <w:t> </w:t>
      </w:r>
      <w:r>
        <w:rPr>
          <w:sz w:val="22"/>
        </w:rPr>
        <w:t>updating</w:t>
      </w:r>
      <w:r>
        <w:rPr>
          <w:spacing w:val="-7"/>
          <w:sz w:val="22"/>
        </w:rPr>
        <w:t> </w:t>
      </w:r>
      <w:r>
        <w:rPr>
          <w:sz w:val="22"/>
        </w:rPr>
        <w:t>working</w:t>
      </w:r>
      <w:r>
        <w:rPr>
          <w:spacing w:val="-8"/>
          <w:sz w:val="22"/>
        </w:rPr>
        <w:t> </w:t>
      </w:r>
      <w:r>
        <w:rPr>
          <w:sz w:val="22"/>
        </w:rPr>
        <w:t>policies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procedures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59"/>
          <w:sz w:val="22"/>
        </w:rPr>
        <w:t> </w:t>
      </w:r>
      <w:r>
        <w:rPr>
          <w:sz w:val="22"/>
        </w:rPr>
        <w:t>necessary</w:t>
      </w:r>
      <w:r>
        <w:rPr>
          <w:spacing w:val="-5"/>
          <w:sz w:val="22"/>
        </w:rPr>
        <w:t> </w:t>
      </w:r>
      <w:r>
        <w:rPr>
          <w:sz w:val="22"/>
        </w:rPr>
        <w:t>under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direction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Leader.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133" w:hanging="361"/>
        <w:jc w:val="both"/>
        <w:rPr>
          <w:sz w:val="22"/>
        </w:rPr>
      </w:pPr>
      <w:r>
        <w:rPr>
          <w:sz w:val="22"/>
        </w:rPr>
        <w:t>To advise on the financial implications of the individual matters in order to minimise the Council's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-6"/>
          <w:sz w:val="22"/>
        </w:rPr>
        <w:t> </w:t>
      </w:r>
      <w:r>
        <w:rPr>
          <w:sz w:val="22"/>
        </w:rPr>
        <w:t>liabilities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maintain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thorough</w:t>
      </w:r>
      <w:r>
        <w:rPr>
          <w:spacing w:val="-14"/>
          <w:sz w:val="22"/>
        </w:rPr>
        <w:t> </w:t>
      </w:r>
      <w:r>
        <w:rPr>
          <w:sz w:val="22"/>
        </w:rPr>
        <w:t>knowledge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understanding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relevant</w:t>
      </w:r>
      <w:r>
        <w:rPr>
          <w:spacing w:val="-14"/>
          <w:sz w:val="22"/>
        </w:rPr>
        <w:t> </w:t>
      </w:r>
      <w:r>
        <w:rPr>
          <w:sz w:val="22"/>
        </w:rPr>
        <w:t>practice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an</w:t>
      </w:r>
      <w:r>
        <w:rPr>
          <w:spacing w:val="-14"/>
          <w:sz w:val="22"/>
        </w:rPr>
        <w:t> </w:t>
      </w:r>
      <w:r>
        <w:rPr>
          <w:sz w:val="22"/>
        </w:rPr>
        <w:t>advocate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law.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1" w:after="0"/>
        <w:ind w:left="938" w:right="0" w:hanging="361"/>
        <w:jc w:val="left"/>
        <w:rPr>
          <w:sz w:val="22"/>
        </w:rPr>
      </w:pPr>
      <w:r>
        <w:rPr>
          <w:spacing w:val="-1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represent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Council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appropriate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courts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tribunals</w:t>
      </w:r>
      <w:r>
        <w:rPr>
          <w:spacing w:val="-14"/>
          <w:sz w:val="22"/>
        </w:rPr>
        <w:t> </w:t>
      </w:r>
      <w:r>
        <w:rPr>
          <w:sz w:val="22"/>
        </w:rPr>
        <w:t>dealing</w:t>
      </w:r>
      <w:r>
        <w:rPr>
          <w:spacing w:val="-13"/>
          <w:sz w:val="22"/>
        </w:rPr>
        <w:t> </w:t>
      </w:r>
      <w:r>
        <w:rPr>
          <w:sz w:val="22"/>
        </w:rPr>
        <w:t>with</w:t>
      </w:r>
      <w:r>
        <w:rPr>
          <w:spacing w:val="-13"/>
          <w:sz w:val="22"/>
        </w:rPr>
        <w:t> </w:t>
      </w:r>
      <w:r>
        <w:rPr>
          <w:sz w:val="22"/>
        </w:rPr>
        <w:t>complex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contentious</w:t>
      </w:r>
      <w:r>
        <w:rPr>
          <w:spacing w:val="-10"/>
          <w:sz w:val="22"/>
        </w:rPr>
        <w:t> </w:t>
      </w:r>
      <w:r>
        <w:rPr>
          <w:sz w:val="22"/>
        </w:rPr>
        <w:t>cases.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0" w:hanging="361"/>
        <w:jc w:val="left"/>
        <w:rPr>
          <w:sz w:val="22"/>
        </w:rPr>
      </w:pPr>
      <w:r>
        <w:rPr>
          <w:spacing w:val="-1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attend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give</w:t>
      </w:r>
      <w:r>
        <w:rPr>
          <w:spacing w:val="-14"/>
          <w:sz w:val="22"/>
        </w:rPr>
        <w:t> </w:t>
      </w:r>
      <w:r>
        <w:rPr>
          <w:sz w:val="22"/>
        </w:rPr>
        <w:t>advice</w:t>
      </w:r>
      <w:r>
        <w:rPr>
          <w:spacing w:val="-14"/>
          <w:sz w:val="22"/>
        </w:rPr>
        <w:t> </w:t>
      </w:r>
      <w:r>
        <w:rPr>
          <w:sz w:val="22"/>
        </w:rPr>
        <w:t>at</w:t>
      </w:r>
      <w:r>
        <w:rPr>
          <w:spacing w:val="-13"/>
          <w:sz w:val="22"/>
        </w:rPr>
        <w:t> </w:t>
      </w:r>
      <w:r>
        <w:rPr>
          <w:sz w:val="22"/>
        </w:rPr>
        <w:t>Council</w:t>
      </w:r>
      <w:r>
        <w:rPr>
          <w:spacing w:val="-15"/>
          <w:sz w:val="22"/>
        </w:rPr>
        <w:t> </w:t>
      </w:r>
      <w:r>
        <w:rPr>
          <w:sz w:val="22"/>
        </w:rPr>
        <w:t>Member</w:t>
      </w:r>
      <w:r>
        <w:rPr>
          <w:spacing w:val="-13"/>
          <w:sz w:val="22"/>
        </w:rPr>
        <w:t> </w:t>
      </w:r>
      <w:r>
        <w:rPr>
          <w:sz w:val="22"/>
        </w:rPr>
        <w:t>meetings,</w:t>
      </w:r>
      <w:r>
        <w:rPr>
          <w:spacing w:val="-14"/>
          <w:sz w:val="22"/>
        </w:rPr>
        <w:t> </w:t>
      </w:r>
      <w:r>
        <w:rPr>
          <w:sz w:val="22"/>
        </w:rPr>
        <w:t>committees,</w:t>
      </w:r>
      <w:r>
        <w:rPr>
          <w:spacing w:val="-15"/>
          <w:sz w:val="22"/>
        </w:rPr>
        <w:t> </w:t>
      </w:r>
      <w:r>
        <w:rPr>
          <w:sz w:val="22"/>
        </w:rPr>
        <w:t>boards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hearings.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footer="1749" w:header="0" w:top="260" w:bottom="1940" w:left="360" w:right="4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79" w:after="0"/>
        <w:ind w:left="938" w:right="134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working</w:t>
      </w:r>
      <w:r>
        <w:rPr>
          <w:spacing w:val="6"/>
          <w:sz w:val="22"/>
        </w:rPr>
        <w:t> </w:t>
      </w:r>
      <w:r>
        <w:rPr>
          <w:sz w:val="22"/>
        </w:rPr>
        <w:t>knowledge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policies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procedures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client</w:t>
      </w:r>
      <w:r>
        <w:rPr>
          <w:spacing w:val="6"/>
          <w:sz w:val="22"/>
        </w:rPr>
        <w:t> </w:t>
      </w:r>
      <w:r>
        <w:rPr>
          <w:sz w:val="22"/>
        </w:rPr>
        <w:t>departments;</w:t>
      </w:r>
      <w:r>
        <w:rPr>
          <w:spacing w:val="5"/>
          <w:sz w:val="22"/>
        </w:rPr>
        <w:t> </w:t>
      </w:r>
      <w:r>
        <w:rPr>
          <w:sz w:val="22"/>
        </w:rPr>
        <w:t>as</w:t>
      </w:r>
      <w:r>
        <w:rPr>
          <w:spacing w:val="4"/>
          <w:sz w:val="22"/>
        </w:rPr>
        <w:t> </w:t>
      </w:r>
      <w:r>
        <w:rPr>
          <w:sz w:val="22"/>
        </w:rPr>
        <w:t>well</w:t>
      </w:r>
      <w:r>
        <w:rPr>
          <w:spacing w:val="5"/>
          <w:sz w:val="22"/>
        </w:rPr>
        <w:t> </w:t>
      </w:r>
      <w:r>
        <w:rPr>
          <w:sz w:val="22"/>
        </w:rPr>
        <w:t>as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good</w:t>
      </w:r>
      <w:r>
        <w:rPr>
          <w:spacing w:val="-58"/>
          <w:sz w:val="22"/>
        </w:rPr>
        <w:t> </w:t>
      </w:r>
      <w:r>
        <w:rPr>
          <w:sz w:val="22"/>
        </w:rPr>
        <w:t>working</w:t>
      </w:r>
      <w:r>
        <w:rPr>
          <w:spacing w:val="-8"/>
          <w:sz w:val="22"/>
        </w:rPr>
        <w:t> </w:t>
      </w:r>
      <w:r>
        <w:rPr>
          <w:sz w:val="22"/>
        </w:rPr>
        <w:t>knowledge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understanding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z w:val="22"/>
        </w:rPr>
        <w:t>government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administrative</w:t>
      </w:r>
      <w:r>
        <w:rPr>
          <w:spacing w:val="-7"/>
          <w:sz w:val="22"/>
        </w:rPr>
        <w:t> </w:t>
      </w:r>
      <w:r>
        <w:rPr>
          <w:sz w:val="22"/>
        </w:rPr>
        <w:t>law.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328" w:hanging="361"/>
        <w:jc w:val="left"/>
        <w:rPr>
          <w:sz w:val="22"/>
        </w:rPr>
      </w:pPr>
      <w:r>
        <w:rPr>
          <w:spacing w:val="-1"/>
          <w:sz w:val="22"/>
        </w:rPr>
        <w:t>Support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assist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other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lawyers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team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covering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hearings,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panels,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committees,</w:t>
      </w:r>
      <w:r>
        <w:rPr>
          <w:spacing w:val="-11"/>
          <w:sz w:val="22"/>
        </w:rPr>
        <w:t> </w:t>
      </w:r>
      <w:r>
        <w:rPr>
          <w:sz w:val="22"/>
        </w:rPr>
        <w:t>forums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meetings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required.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0" w:hanging="361"/>
        <w:jc w:val="left"/>
        <w:rPr>
          <w:sz w:val="22"/>
        </w:rPr>
      </w:pPr>
      <w:r>
        <w:rPr>
          <w:sz w:val="22"/>
        </w:rPr>
        <w:t>Use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general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internal</w:t>
      </w:r>
      <w:r>
        <w:rPr>
          <w:spacing w:val="-13"/>
          <w:sz w:val="22"/>
        </w:rPr>
        <w:t> </w:t>
      </w:r>
      <w:r>
        <w:rPr>
          <w:sz w:val="22"/>
        </w:rPr>
        <w:t>IT</w:t>
      </w:r>
      <w:r>
        <w:rPr>
          <w:spacing w:val="-13"/>
          <w:sz w:val="22"/>
        </w:rPr>
        <w:t> </w:t>
      </w:r>
      <w:r>
        <w:rPr>
          <w:sz w:val="22"/>
        </w:rPr>
        <w:t>packages.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392" w:hanging="361"/>
        <w:jc w:val="left"/>
        <w:rPr>
          <w:sz w:val="22"/>
        </w:rPr>
      </w:pPr>
      <w:r>
        <w:rPr>
          <w:spacing w:val="-1"/>
          <w:sz w:val="22"/>
        </w:rPr>
        <w:t>Provide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training,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support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mentoring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colleagues,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Members,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client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other</w:t>
      </w:r>
      <w:r>
        <w:rPr>
          <w:spacing w:val="-13"/>
          <w:sz w:val="22"/>
        </w:rPr>
        <w:t> </w:t>
      </w:r>
      <w:r>
        <w:rPr>
          <w:sz w:val="22"/>
        </w:rPr>
        <w:t>legal</w:t>
      </w:r>
      <w:r>
        <w:rPr>
          <w:spacing w:val="-14"/>
          <w:sz w:val="22"/>
        </w:rPr>
        <w:t> </w:t>
      </w:r>
      <w:r>
        <w:rPr>
          <w:sz w:val="22"/>
        </w:rPr>
        <w:t>staff,</w:t>
      </w:r>
      <w:r>
        <w:rPr>
          <w:spacing w:val="-12"/>
          <w:sz w:val="22"/>
        </w:rPr>
        <w:t> </w:t>
      </w:r>
      <w:r>
        <w:rPr>
          <w:sz w:val="22"/>
        </w:rPr>
        <w:t>displaying</w:t>
      </w:r>
      <w:r>
        <w:rPr>
          <w:spacing w:val="-59"/>
          <w:sz w:val="22"/>
        </w:rPr>
        <w:t> </w:t>
      </w:r>
      <w:r>
        <w:rPr>
          <w:sz w:val="22"/>
        </w:rPr>
        <w:t>good</w:t>
      </w:r>
      <w:r>
        <w:rPr>
          <w:spacing w:val="-8"/>
          <w:sz w:val="22"/>
        </w:rPr>
        <w:t> </w:t>
      </w:r>
      <w:r>
        <w:rPr>
          <w:sz w:val="22"/>
        </w:rPr>
        <w:t>leadership</w:t>
      </w:r>
      <w:r>
        <w:rPr>
          <w:spacing w:val="-7"/>
          <w:sz w:val="22"/>
        </w:rPr>
        <w:t> </w:t>
      </w:r>
      <w:r>
        <w:rPr>
          <w:sz w:val="22"/>
        </w:rPr>
        <w:t>qualities,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areas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Legal</w:t>
      </w:r>
      <w:r>
        <w:rPr>
          <w:spacing w:val="-8"/>
          <w:sz w:val="22"/>
        </w:rPr>
        <w:t> </w:t>
      </w:r>
      <w:r>
        <w:rPr>
          <w:sz w:val="22"/>
        </w:rPr>
        <w:t>Services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when</w:t>
      </w:r>
      <w:r>
        <w:rPr>
          <w:spacing w:val="-7"/>
          <w:sz w:val="22"/>
        </w:rPr>
        <w:t> </w:t>
      </w:r>
      <w:r>
        <w:rPr>
          <w:sz w:val="22"/>
        </w:rPr>
        <w:t>required.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0" w:hanging="361"/>
        <w:jc w:val="left"/>
        <w:rPr>
          <w:sz w:val="22"/>
        </w:rPr>
      </w:pPr>
      <w:r>
        <w:rPr>
          <w:spacing w:val="-1"/>
          <w:sz w:val="22"/>
        </w:rPr>
        <w:t>Draft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pleadings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other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legal</w:t>
      </w:r>
      <w:r>
        <w:rPr>
          <w:spacing w:val="-14"/>
          <w:sz w:val="22"/>
        </w:rPr>
        <w:t> </w:t>
      </w:r>
      <w:r>
        <w:rPr>
          <w:sz w:val="22"/>
        </w:rPr>
        <w:t>documentation.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1" w:after="0"/>
        <w:ind w:left="938" w:right="229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develop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scope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job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way</w:t>
      </w:r>
      <w:r>
        <w:rPr>
          <w:spacing w:val="-13"/>
          <w:sz w:val="22"/>
        </w:rPr>
        <w:t> </w:t>
      </w:r>
      <w:r>
        <w:rPr>
          <w:sz w:val="22"/>
        </w:rPr>
        <w:t>which</w:t>
      </w:r>
      <w:r>
        <w:rPr>
          <w:spacing w:val="-13"/>
          <w:sz w:val="22"/>
        </w:rPr>
        <w:t> </w:t>
      </w:r>
      <w:r>
        <w:rPr>
          <w:sz w:val="22"/>
        </w:rPr>
        <w:t>will</w:t>
      </w:r>
      <w:r>
        <w:rPr>
          <w:spacing w:val="-12"/>
          <w:sz w:val="22"/>
        </w:rPr>
        <w:t> </w:t>
      </w:r>
      <w:r>
        <w:rPr>
          <w:sz w:val="22"/>
        </w:rPr>
        <w:t>contribute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its</w:t>
      </w:r>
      <w:r>
        <w:rPr>
          <w:spacing w:val="-13"/>
          <w:sz w:val="22"/>
        </w:rPr>
        <w:t> </w:t>
      </w:r>
      <w:r>
        <w:rPr>
          <w:sz w:val="22"/>
        </w:rPr>
        <w:t>effectiveness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efficiency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Legal</w:t>
      </w:r>
      <w:r>
        <w:rPr>
          <w:spacing w:val="-58"/>
          <w:sz w:val="22"/>
        </w:rPr>
        <w:t> </w:t>
      </w:r>
      <w:r>
        <w:rPr>
          <w:sz w:val="22"/>
        </w:rPr>
        <w:t>Services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council.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1" w:after="0"/>
        <w:ind w:left="938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contribute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their</w:t>
      </w:r>
      <w:r>
        <w:rPr>
          <w:spacing w:val="-14"/>
          <w:sz w:val="22"/>
        </w:rPr>
        <w:t> </w:t>
      </w:r>
      <w:r>
        <w:rPr>
          <w:sz w:val="22"/>
        </w:rPr>
        <w:t>own</w:t>
      </w:r>
      <w:r>
        <w:rPr>
          <w:spacing w:val="-15"/>
          <w:sz w:val="22"/>
        </w:rPr>
        <w:t> </w:t>
      </w:r>
      <w:r>
        <w:rPr>
          <w:sz w:val="22"/>
        </w:rPr>
        <w:t>training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development</w:t>
      </w:r>
      <w:r>
        <w:rPr>
          <w:spacing w:val="-14"/>
          <w:sz w:val="22"/>
        </w:rPr>
        <w:t> </w:t>
      </w:r>
      <w:r>
        <w:rPr>
          <w:sz w:val="22"/>
        </w:rPr>
        <w:t>needs.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235" w:hanging="361"/>
        <w:jc w:val="left"/>
        <w:rPr>
          <w:sz w:val="22"/>
        </w:rPr>
      </w:pPr>
      <w:r>
        <w:rPr>
          <w:sz w:val="22"/>
        </w:rPr>
        <w:t>To conduct all work in accordance with practice management standards laid down by the Practice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Manual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all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other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departmental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corporate</w:t>
      </w:r>
      <w:r>
        <w:rPr>
          <w:spacing w:val="-14"/>
          <w:sz w:val="22"/>
        </w:rPr>
        <w:t> </w:t>
      </w:r>
      <w:r>
        <w:rPr>
          <w:sz w:val="22"/>
        </w:rPr>
        <w:t>performance</w:t>
      </w:r>
      <w:r>
        <w:rPr>
          <w:spacing w:val="-12"/>
          <w:sz w:val="22"/>
        </w:rPr>
        <w:t> </w:t>
      </w:r>
      <w:r>
        <w:rPr>
          <w:sz w:val="22"/>
        </w:rPr>
        <w:t>standards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order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maintain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standard</w:t>
      </w:r>
      <w:r>
        <w:rPr>
          <w:spacing w:val="-5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excellence.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1" w:after="0"/>
        <w:ind w:left="938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15"/>
          <w:sz w:val="22"/>
        </w:rPr>
        <w:t> </w:t>
      </w:r>
      <w:r>
        <w:rPr>
          <w:sz w:val="22"/>
        </w:rPr>
        <w:t>other</w:t>
      </w:r>
      <w:r>
        <w:rPr>
          <w:spacing w:val="-13"/>
          <w:sz w:val="22"/>
        </w:rPr>
        <w:t> </w:t>
      </w:r>
      <w:r>
        <w:rPr>
          <w:sz w:val="22"/>
        </w:rPr>
        <w:t>duties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responsibilities</w:t>
      </w:r>
      <w:r>
        <w:rPr>
          <w:spacing w:val="-14"/>
          <w:sz w:val="22"/>
        </w:rPr>
        <w:t> </w:t>
      </w:r>
      <w:r>
        <w:rPr>
          <w:sz w:val="22"/>
        </w:rPr>
        <w:t>within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range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salary</w:t>
      </w:r>
      <w:r>
        <w:rPr>
          <w:spacing w:val="-15"/>
          <w:sz w:val="22"/>
        </w:rPr>
        <w:t> </w:t>
      </w:r>
      <w:r>
        <w:rPr>
          <w:sz w:val="22"/>
        </w:rPr>
        <w:t>grade.</w:t>
      </w:r>
    </w:p>
    <w:p>
      <w:pPr>
        <w:pStyle w:val="BodyText"/>
      </w:pPr>
    </w:p>
    <w:p>
      <w:pPr>
        <w:pStyle w:val="BodyText"/>
        <w:ind w:left="218"/>
      </w:pPr>
      <w:r>
        <w:rPr/>
        <w:t>The</w:t>
      </w:r>
      <w:r>
        <w:rPr>
          <w:spacing w:val="-15"/>
        </w:rPr>
        <w:t> </w:t>
      </w:r>
      <w:r>
        <w:rPr/>
        <w:t>post</w:t>
      </w:r>
      <w:r>
        <w:rPr>
          <w:spacing w:val="-14"/>
        </w:rPr>
        <w:t> </w:t>
      </w:r>
      <w:r>
        <w:rPr/>
        <w:t>holder</w:t>
      </w:r>
      <w:r>
        <w:rPr>
          <w:spacing w:val="-14"/>
        </w:rPr>
        <w:t> </w:t>
      </w:r>
      <w:r>
        <w:rPr/>
        <w:t>must</w:t>
      </w:r>
      <w:r>
        <w:rPr>
          <w:spacing w:val="-14"/>
        </w:rPr>
        <w:t> </w:t>
      </w:r>
      <w:r>
        <w:rPr/>
        <w:t>comply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Coventry</w:t>
      </w:r>
      <w:r>
        <w:rPr>
          <w:spacing w:val="-15"/>
        </w:rPr>
        <w:t> </w:t>
      </w:r>
      <w:r>
        <w:rPr/>
        <w:t>City</w:t>
      </w:r>
      <w:r>
        <w:rPr>
          <w:spacing w:val="-15"/>
        </w:rPr>
        <w:t> </w:t>
      </w:r>
      <w:r>
        <w:rPr/>
        <w:t>Council’s</w:t>
      </w:r>
      <w:r>
        <w:rPr>
          <w:spacing w:val="-14"/>
        </w:rPr>
        <w:t> </w:t>
      </w:r>
      <w:r>
        <w:rPr/>
        <w:t>health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safety</w:t>
      </w:r>
      <w:r>
        <w:rPr>
          <w:spacing w:val="-15"/>
        </w:rPr>
        <w:t> </w:t>
      </w:r>
      <w:r>
        <w:rPr/>
        <w:t>policy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particular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required:-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938" w:val="left" w:leader="none"/>
          <w:tab w:pos="939" w:val="left" w:leader="none"/>
        </w:tabs>
        <w:spacing w:line="232" w:lineRule="auto" w:before="0" w:after="0"/>
        <w:ind w:left="938" w:right="551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take</w:t>
      </w:r>
      <w:r>
        <w:rPr>
          <w:spacing w:val="-11"/>
          <w:sz w:val="22"/>
        </w:rPr>
        <w:t> </w:t>
      </w:r>
      <w:r>
        <w:rPr>
          <w:sz w:val="22"/>
        </w:rPr>
        <w:t>reasonable</w:t>
      </w:r>
      <w:r>
        <w:rPr>
          <w:spacing w:val="-11"/>
          <w:sz w:val="22"/>
        </w:rPr>
        <w:t> </w:t>
      </w:r>
      <w:r>
        <w:rPr>
          <w:sz w:val="22"/>
        </w:rPr>
        <w:t>care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their</w:t>
      </w:r>
      <w:r>
        <w:rPr>
          <w:spacing w:val="-10"/>
          <w:sz w:val="22"/>
        </w:rPr>
        <w:t> </w:t>
      </w:r>
      <w:r>
        <w:rPr>
          <w:sz w:val="22"/>
        </w:rPr>
        <w:t>own</w:t>
      </w:r>
      <w:r>
        <w:rPr>
          <w:spacing w:val="-11"/>
          <w:sz w:val="22"/>
        </w:rPr>
        <w:t> </w:t>
      </w:r>
      <w:r>
        <w:rPr>
          <w:sz w:val="22"/>
        </w:rPr>
        <w:t>health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safety</w:t>
      </w:r>
      <w:r>
        <w:rPr>
          <w:spacing w:val="-11"/>
          <w:sz w:val="22"/>
        </w:rPr>
        <w:t> </w:t>
      </w:r>
      <w:r>
        <w:rPr>
          <w:sz w:val="22"/>
        </w:rPr>
        <w:t>at</w:t>
      </w:r>
      <w:r>
        <w:rPr>
          <w:spacing w:val="-11"/>
          <w:sz w:val="22"/>
        </w:rPr>
        <w:t> </w:t>
      </w:r>
      <w:r>
        <w:rPr>
          <w:sz w:val="22"/>
        </w:rPr>
        <w:t>work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those</w:t>
      </w:r>
      <w:r>
        <w:rPr>
          <w:spacing w:val="-11"/>
          <w:sz w:val="22"/>
        </w:rPr>
        <w:t> </w:t>
      </w:r>
      <w:r>
        <w:rPr>
          <w:sz w:val="22"/>
        </w:rPr>
        <w:t>who</w:t>
      </w:r>
      <w:r>
        <w:rPr>
          <w:spacing w:val="-12"/>
          <w:sz w:val="22"/>
        </w:rPr>
        <w:t> </w:t>
      </w:r>
      <w:r>
        <w:rPr>
          <w:sz w:val="22"/>
        </w:rPr>
        <w:t>may</w:t>
      </w:r>
      <w:r>
        <w:rPr>
          <w:spacing w:val="-11"/>
          <w:sz w:val="22"/>
        </w:rPr>
        <w:t> </w:t>
      </w:r>
      <w:r>
        <w:rPr>
          <w:sz w:val="22"/>
        </w:rPr>
        <w:t>be</w:t>
      </w:r>
      <w:r>
        <w:rPr>
          <w:spacing w:val="-11"/>
          <w:sz w:val="22"/>
        </w:rPr>
        <w:t> </w:t>
      </w:r>
      <w:r>
        <w:rPr>
          <w:sz w:val="22"/>
        </w:rPr>
        <w:t>affected</w:t>
      </w:r>
      <w:r>
        <w:rPr>
          <w:spacing w:val="-14"/>
          <w:sz w:val="22"/>
        </w:rPr>
        <w:t> </w:t>
      </w:r>
      <w:r>
        <w:rPr>
          <w:sz w:val="22"/>
        </w:rPr>
        <w:t>by</w:t>
      </w:r>
      <w:r>
        <w:rPr>
          <w:spacing w:val="-58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actions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omissions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938" w:val="left" w:leader="none"/>
          <w:tab w:pos="939" w:val="left" w:leader="none"/>
        </w:tabs>
        <w:spacing w:line="232" w:lineRule="auto" w:before="0" w:after="0"/>
        <w:ind w:left="938" w:right="287" w:hanging="361"/>
        <w:jc w:val="left"/>
        <w:rPr>
          <w:sz w:val="22"/>
        </w:rPr>
      </w:pPr>
      <w:r>
        <w:rPr>
          <w:spacing w:val="-1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cooperate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with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their</w:t>
      </w:r>
      <w:r>
        <w:rPr>
          <w:spacing w:val="-11"/>
          <w:sz w:val="22"/>
        </w:rPr>
        <w:t> </w:t>
      </w:r>
      <w:r>
        <w:rPr>
          <w:sz w:val="22"/>
        </w:rPr>
        <w:t>line</w:t>
      </w:r>
      <w:r>
        <w:rPr>
          <w:spacing w:val="-13"/>
          <w:sz w:val="22"/>
        </w:rPr>
        <w:t> </w:t>
      </w:r>
      <w:r>
        <w:rPr>
          <w:sz w:val="22"/>
        </w:rPr>
        <w:t>manager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senior</w:t>
      </w:r>
      <w:r>
        <w:rPr>
          <w:spacing w:val="-12"/>
          <w:sz w:val="22"/>
        </w:rPr>
        <w:t> </w:t>
      </w:r>
      <w:r>
        <w:rPr>
          <w:sz w:val="22"/>
        </w:rPr>
        <w:t>management,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work</w:t>
      </w:r>
      <w:r>
        <w:rPr>
          <w:spacing w:val="-12"/>
          <w:sz w:val="22"/>
        </w:rPr>
        <w:t> </w:t>
      </w:r>
      <w:r>
        <w:rPr>
          <w:sz w:val="22"/>
        </w:rPr>
        <w:t>safely,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comply</w:t>
      </w:r>
      <w:r>
        <w:rPr>
          <w:spacing w:val="-13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health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safety</w:t>
      </w:r>
      <w:r>
        <w:rPr>
          <w:spacing w:val="-13"/>
          <w:sz w:val="22"/>
        </w:rPr>
        <w:t> </w:t>
      </w:r>
      <w:r>
        <w:rPr>
          <w:sz w:val="22"/>
        </w:rPr>
        <w:t>instructions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information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undertake</w:t>
      </w:r>
      <w:r>
        <w:rPr>
          <w:spacing w:val="-13"/>
          <w:sz w:val="22"/>
        </w:rPr>
        <w:t> </w:t>
      </w:r>
      <w:r>
        <w:rPr>
          <w:sz w:val="22"/>
        </w:rPr>
        <w:t>appropriate</w:t>
      </w:r>
      <w:r>
        <w:rPr>
          <w:spacing w:val="-13"/>
          <w:sz w:val="22"/>
        </w:rPr>
        <w:t> </w:t>
      </w:r>
      <w:r>
        <w:rPr>
          <w:sz w:val="22"/>
        </w:rPr>
        <w:t>health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safety</w:t>
      </w:r>
      <w:r>
        <w:rPr>
          <w:spacing w:val="-13"/>
          <w:sz w:val="22"/>
        </w:rPr>
        <w:t> </w:t>
      </w:r>
      <w:r>
        <w:rPr>
          <w:sz w:val="22"/>
        </w:rPr>
        <w:t>training</w:t>
      </w:r>
      <w:r>
        <w:rPr>
          <w:spacing w:val="-13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required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938" w:val="left" w:leader="none"/>
          <w:tab w:pos="939" w:val="left" w:leader="none"/>
        </w:tabs>
        <w:spacing w:line="232" w:lineRule="auto" w:before="0" w:after="0"/>
        <w:ind w:left="938" w:right="688" w:hanging="361"/>
        <w:jc w:val="left"/>
        <w:rPr>
          <w:sz w:val="22"/>
        </w:rPr>
      </w:pPr>
      <w:r>
        <w:rPr>
          <w:spacing w:val="-1"/>
          <w:sz w:val="22"/>
        </w:rPr>
        <w:t>Not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intentionally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recklessly</w:t>
      </w:r>
      <w:r>
        <w:rPr>
          <w:spacing w:val="-13"/>
          <w:sz w:val="22"/>
        </w:rPr>
        <w:t> </w:t>
      </w:r>
      <w:r>
        <w:rPr>
          <w:sz w:val="22"/>
        </w:rPr>
        <w:t>interfere</w:t>
      </w:r>
      <w:r>
        <w:rPr>
          <w:spacing w:val="-14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misuse</w:t>
      </w:r>
      <w:r>
        <w:rPr>
          <w:spacing w:val="-14"/>
          <w:sz w:val="22"/>
        </w:rPr>
        <w:t> </w:t>
      </w:r>
      <w:r>
        <w:rPr>
          <w:sz w:val="22"/>
        </w:rPr>
        <w:t>anything</w:t>
      </w:r>
      <w:r>
        <w:rPr>
          <w:spacing w:val="-14"/>
          <w:sz w:val="22"/>
        </w:rPr>
        <w:t> </w:t>
      </w:r>
      <w:r>
        <w:rPr>
          <w:sz w:val="22"/>
        </w:rPr>
        <w:t>provided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interests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health,</w:t>
      </w:r>
      <w:r>
        <w:rPr>
          <w:spacing w:val="-58"/>
          <w:sz w:val="22"/>
        </w:rPr>
        <w:t> </w:t>
      </w:r>
      <w:r>
        <w:rPr>
          <w:sz w:val="22"/>
        </w:rPr>
        <w:t>safety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welfare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938" w:val="left" w:leader="none"/>
          <w:tab w:pos="939" w:val="left" w:leader="none"/>
        </w:tabs>
        <w:spacing w:line="232" w:lineRule="auto" w:before="0" w:after="0"/>
        <w:ind w:left="938" w:right="434" w:hanging="361"/>
        <w:jc w:val="left"/>
        <w:rPr>
          <w:sz w:val="22"/>
        </w:rPr>
      </w:pPr>
      <w:r>
        <w:rPr>
          <w:spacing w:val="-1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report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their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manager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any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health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safety</w:t>
      </w:r>
      <w:r>
        <w:rPr>
          <w:spacing w:val="-12"/>
          <w:sz w:val="22"/>
        </w:rPr>
        <w:t> </w:t>
      </w:r>
      <w:r>
        <w:rPr>
          <w:sz w:val="22"/>
        </w:rPr>
        <w:t>concerns,</w:t>
      </w:r>
      <w:r>
        <w:rPr>
          <w:spacing w:val="-10"/>
          <w:sz w:val="22"/>
        </w:rPr>
        <w:t> </w:t>
      </w:r>
      <w:r>
        <w:rPr>
          <w:sz w:val="22"/>
        </w:rPr>
        <w:t>hazardous</w:t>
      </w:r>
      <w:r>
        <w:rPr>
          <w:spacing w:val="-12"/>
          <w:sz w:val="22"/>
        </w:rPr>
        <w:t> </w:t>
      </w:r>
      <w:r>
        <w:rPr>
          <w:sz w:val="22"/>
        </w:rPr>
        <w:t>condition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defect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health</w:t>
      </w:r>
      <w:r>
        <w:rPr>
          <w:spacing w:val="-58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safety</w:t>
      </w:r>
      <w:r>
        <w:rPr>
          <w:spacing w:val="-4"/>
          <w:sz w:val="22"/>
        </w:rPr>
        <w:t> </w:t>
      </w:r>
      <w:r>
        <w:rPr>
          <w:sz w:val="22"/>
        </w:rPr>
        <w:t>arrangements.</w:t>
      </w:r>
    </w:p>
    <w:p>
      <w:pPr>
        <w:pStyle w:val="BodyText"/>
      </w:pPr>
    </w:p>
    <w:p>
      <w:pPr>
        <w:pStyle w:val="Heading1"/>
      </w:pPr>
      <w:r>
        <w:rPr>
          <w:spacing w:val="-1"/>
        </w:rPr>
        <w:t>Any</w:t>
      </w:r>
      <w:r>
        <w:rPr>
          <w:spacing w:val="-12"/>
        </w:rPr>
        <w:t> </w:t>
      </w:r>
      <w:r>
        <w:rPr>
          <w:spacing w:val="-1"/>
        </w:rPr>
        <w:t>further</w:t>
      </w:r>
      <w:r>
        <w:rPr>
          <w:spacing w:val="-11"/>
        </w:rPr>
        <w:t> </w:t>
      </w:r>
      <w:r>
        <w:rPr>
          <w:spacing w:val="-1"/>
        </w:rPr>
        <w:t>Health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Safety</w:t>
      </w:r>
      <w:r>
        <w:rPr>
          <w:spacing w:val="-12"/>
        </w:rPr>
        <w:t> </w:t>
      </w:r>
      <w:r>
        <w:rPr/>
        <w:t>responsibilities</w:t>
      </w:r>
      <w:r>
        <w:rPr>
          <w:spacing w:val="-14"/>
        </w:rPr>
        <w:t> </w:t>
      </w:r>
      <w:r>
        <w:rPr/>
        <w:t>relevant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post</w:t>
      </w:r>
      <w:r>
        <w:rPr>
          <w:spacing w:val="-13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1"/>
        </w:rPr>
        <w:t> </w:t>
      </w:r>
      <w:r>
        <w:rPr/>
        <w:t>set</w:t>
      </w:r>
      <w:r>
        <w:rPr>
          <w:spacing w:val="-11"/>
        </w:rPr>
        <w:t> </w:t>
      </w:r>
      <w:r>
        <w:rPr/>
        <w:t>out</w:t>
      </w:r>
      <w:r>
        <w:rPr>
          <w:spacing w:val="-10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offer</w:t>
      </w:r>
      <w:r>
        <w:rPr>
          <w:spacing w:val="-13"/>
        </w:rPr>
        <w:t> </w:t>
      </w:r>
      <w:r>
        <w:rPr/>
        <w:t>letter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Written</w:t>
      </w:r>
      <w:r>
        <w:rPr>
          <w:spacing w:val="-5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Particulars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52" w:lineRule="exact"/>
        <w:ind w:left="218"/>
      </w:pPr>
      <w:r>
        <w:rPr/>
        <w:t>The</w:t>
      </w:r>
      <w:r>
        <w:rPr>
          <w:spacing w:val="-15"/>
        </w:rPr>
        <w:t> </w:t>
      </w:r>
      <w:r>
        <w:rPr/>
        <w:t>post</w:t>
      </w:r>
      <w:r>
        <w:rPr>
          <w:spacing w:val="-15"/>
        </w:rPr>
        <w:t> </w:t>
      </w:r>
      <w:r>
        <w:rPr/>
        <w:t>holder</w:t>
      </w:r>
      <w:r>
        <w:rPr>
          <w:spacing w:val="-14"/>
        </w:rPr>
        <w:t> </w:t>
      </w:r>
      <w:r>
        <w:rPr/>
        <w:t>must</w:t>
      </w:r>
      <w:r>
        <w:rPr>
          <w:spacing w:val="-14"/>
        </w:rPr>
        <w:t> </w:t>
      </w:r>
      <w:r>
        <w:rPr/>
        <w:t>comply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Interagency</w:t>
      </w:r>
      <w:r>
        <w:rPr>
          <w:spacing w:val="-15"/>
        </w:rPr>
        <w:t> </w:t>
      </w:r>
      <w:r>
        <w:rPr/>
        <w:t>procedures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Safeguarding</w:t>
      </w:r>
      <w:r>
        <w:rPr>
          <w:spacing w:val="-15"/>
        </w:rPr>
        <w:t> </w:t>
      </w:r>
      <w:r>
        <w:rPr/>
        <w:t>Boards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Coventry</w:t>
      </w:r>
      <w:r>
        <w:rPr>
          <w:spacing w:val="-15"/>
        </w:rPr>
        <w:t> </w:t>
      </w:r>
      <w:r>
        <w:rPr/>
        <w:t>City</w:t>
      </w:r>
    </w:p>
    <w:p>
      <w:pPr>
        <w:pStyle w:val="BodyText"/>
        <w:spacing w:line="252" w:lineRule="exact"/>
        <w:ind w:left="218"/>
      </w:pPr>
      <w:r>
        <w:rPr>
          <w:spacing w:val="-1"/>
        </w:rPr>
        <w:t>Council’s</w:t>
      </w:r>
      <w:r>
        <w:rPr>
          <w:spacing w:val="-15"/>
        </w:rPr>
        <w:t> </w:t>
      </w:r>
      <w:r>
        <w:rPr>
          <w:spacing w:val="-1"/>
        </w:rPr>
        <w:t>policies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safeguarding</w:t>
      </w:r>
      <w:r>
        <w:rPr>
          <w:spacing w:val="-15"/>
        </w:rPr>
        <w:t> </w:t>
      </w:r>
      <w:r>
        <w:rPr>
          <w:spacing w:val="-1"/>
        </w:rPr>
        <w:t>children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safeguarding</w:t>
      </w:r>
      <w:r>
        <w:rPr>
          <w:spacing w:val="-14"/>
        </w:rPr>
        <w:t> </w:t>
      </w:r>
      <w:r>
        <w:rPr/>
        <w:t>adults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particular</w:t>
      </w:r>
      <w:r>
        <w:rPr>
          <w:spacing w:val="-13"/>
        </w:rPr>
        <w:t> </w:t>
      </w:r>
      <w:r>
        <w:rPr/>
        <w:t>is</w:t>
      </w:r>
      <w:r>
        <w:rPr>
          <w:spacing w:val="-15"/>
        </w:rPr>
        <w:t> </w:t>
      </w:r>
      <w:r>
        <w:rPr/>
        <w:t>required:-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758" w:val="left" w:leader="none"/>
          <w:tab w:pos="759" w:val="left" w:leader="none"/>
        </w:tabs>
        <w:spacing w:line="232" w:lineRule="auto" w:before="0" w:after="0"/>
        <w:ind w:left="758" w:right="686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ensure</w:t>
      </w:r>
      <w:r>
        <w:rPr>
          <w:spacing w:val="-12"/>
          <w:sz w:val="22"/>
        </w:rPr>
        <w:t> </w:t>
      </w:r>
      <w:r>
        <w:rPr>
          <w:sz w:val="22"/>
        </w:rPr>
        <w:t>they</w:t>
      </w:r>
      <w:r>
        <w:rPr>
          <w:spacing w:val="-12"/>
          <w:sz w:val="22"/>
        </w:rPr>
        <w:t> </w:t>
      </w:r>
      <w:r>
        <w:rPr>
          <w:sz w:val="22"/>
        </w:rPr>
        <w:t>are</w:t>
      </w:r>
      <w:r>
        <w:rPr>
          <w:spacing w:val="-11"/>
          <w:sz w:val="22"/>
        </w:rPr>
        <w:t> </w:t>
      </w:r>
      <w:r>
        <w:rPr>
          <w:sz w:val="22"/>
        </w:rPr>
        <w:t>aware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signs</w:t>
      </w:r>
      <w:r>
        <w:rPr>
          <w:spacing w:val="-12"/>
          <w:sz w:val="22"/>
        </w:rPr>
        <w:t> </w:t>
      </w:r>
      <w:r>
        <w:rPr>
          <w:sz w:val="22"/>
        </w:rPr>
        <w:t>that</w:t>
      </w:r>
      <w:r>
        <w:rPr>
          <w:spacing w:val="-12"/>
          <w:sz w:val="22"/>
        </w:rPr>
        <w:t> </w:t>
      </w:r>
      <w:r>
        <w:rPr>
          <w:sz w:val="22"/>
        </w:rPr>
        <w:t>may</w:t>
      </w:r>
      <w:r>
        <w:rPr>
          <w:spacing w:val="-12"/>
          <w:sz w:val="22"/>
        </w:rPr>
        <w:t> </w:t>
      </w:r>
      <w:r>
        <w:rPr>
          <w:sz w:val="22"/>
        </w:rPr>
        <w:t>suggest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child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vulnerable</w:t>
      </w:r>
      <w:r>
        <w:rPr>
          <w:spacing w:val="-11"/>
          <w:sz w:val="22"/>
        </w:rPr>
        <w:t> </w:t>
      </w:r>
      <w:r>
        <w:rPr>
          <w:sz w:val="22"/>
        </w:rPr>
        <w:t>adult</w:t>
      </w:r>
      <w:r>
        <w:rPr>
          <w:spacing w:val="-11"/>
          <w:sz w:val="22"/>
        </w:rPr>
        <w:t>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sz w:val="22"/>
        </w:rPr>
        <w:t>being</w:t>
      </w:r>
      <w:r>
        <w:rPr>
          <w:spacing w:val="-12"/>
          <w:sz w:val="22"/>
        </w:rPr>
        <w:t> </w:t>
      </w:r>
      <w:r>
        <w:rPr>
          <w:sz w:val="22"/>
        </w:rPr>
        <w:t>abused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59"/>
          <w:sz w:val="22"/>
        </w:rPr>
        <w:t> </w:t>
      </w:r>
      <w:r>
        <w:rPr>
          <w:sz w:val="22"/>
        </w:rPr>
        <w:t>neglected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758" w:val="left" w:leader="none"/>
          <w:tab w:pos="759" w:val="left" w:leader="none"/>
        </w:tabs>
        <w:spacing w:line="232" w:lineRule="auto" w:before="0" w:after="0"/>
        <w:ind w:left="758" w:right="217" w:hanging="360"/>
        <w:jc w:val="left"/>
        <w:rPr>
          <w:sz w:val="22"/>
        </w:rPr>
      </w:pPr>
      <w:r>
        <w:rPr>
          <w:spacing w:val="-1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report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their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manager,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other</w:t>
      </w:r>
      <w:r>
        <w:rPr>
          <w:spacing w:val="-10"/>
          <w:sz w:val="22"/>
        </w:rPr>
        <w:t> </w:t>
      </w:r>
      <w:r>
        <w:rPr>
          <w:sz w:val="22"/>
        </w:rPr>
        <w:t>appropriate</w:t>
      </w:r>
      <w:r>
        <w:rPr>
          <w:spacing w:val="-12"/>
          <w:sz w:val="22"/>
        </w:rPr>
        <w:t> </w:t>
      </w:r>
      <w:r>
        <w:rPr>
          <w:sz w:val="22"/>
        </w:rPr>
        <w:t>manager,</w:t>
      </w:r>
      <w:r>
        <w:rPr>
          <w:spacing w:val="-11"/>
          <w:sz w:val="22"/>
        </w:rPr>
        <w:t> </w:t>
      </w:r>
      <w:r>
        <w:rPr>
          <w:sz w:val="22"/>
        </w:rPr>
        <w:t>any</w:t>
      </w:r>
      <w:r>
        <w:rPr>
          <w:spacing w:val="-11"/>
          <w:sz w:val="22"/>
        </w:rPr>
        <w:t> </w:t>
      </w:r>
      <w:r>
        <w:rPr>
          <w:sz w:val="22"/>
        </w:rPr>
        <w:t>concerns</w:t>
      </w:r>
      <w:r>
        <w:rPr>
          <w:spacing w:val="-12"/>
          <w:sz w:val="22"/>
        </w:rPr>
        <w:t> </w:t>
      </w:r>
      <w:r>
        <w:rPr>
          <w:sz w:val="22"/>
        </w:rPr>
        <w:t>they</w:t>
      </w:r>
      <w:r>
        <w:rPr>
          <w:spacing w:val="-13"/>
          <w:sz w:val="22"/>
        </w:rPr>
        <w:t> </w:t>
      </w:r>
      <w:r>
        <w:rPr>
          <w:sz w:val="22"/>
        </w:rPr>
        <w:t>may</w:t>
      </w:r>
      <w:r>
        <w:rPr>
          <w:spacing w:val="-12"/>
          <w:sz w:val="22"/>
        </w:rPr>
        <w:t> </w:t>
      </w:r>
      <w:r>
        <w:rPr>
          <w:sz w:val="22"/>
        </w:rPr>
        <w:t>have</w:t>
      </w:r>
      <w:r>
        <w:rPr>
          <w:spacing w:val="-11"/>
          <w:sz w:val="22"/>
        </w:rPr>
        <w:t> </w:t>
      </w:r>
      <w:r>
        <w:rPr>
          <w:sz w:val="22"/>
        </w:rPr>
        <w:t>that</w:t>
      </w:r>
      <w:r>
        <w:rPr>
          <w:spacing w:val="-13"/>
          <w:sz w:val="22"/>
        </w:rPr>
        <w:t> </w:t>
      </w:r>
      <w:r>
        <w:rPr>
          <w:sz w:val="22"/>
        </w:rPr>
        <w:t>suggest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child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vulnerable</w:t>
      </w:r>
      <w:r>
        <w:rPr>
          <w:spacing w:val="-6"/>
          <w:sz w:val="22"/>
        </w:rPr>
        <w:t> </w:t>
      </w:r>
      <w:r>
        <w:rPr>
          <w:sz w:val="22"/>
        </w:rPr>
        <w:t>adult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being</w:t>
      </w:r>
      <w:r>
        <w:rPr>
          <w:spacing w:val="-6"/>
          <w:sz w:val="22"/>
        </w:rPr>
        <w:t> </w:t>
      </w:r>
      <w:r>
        <w:rPr>
          <w:sz w:val="22"/>
        </w:rPr>
        <w:t>abused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neglected</w:t>
      </w:r>
      <w:r>
        <w:rPr>
          <w:spacing w:val="-5"/>
          <w:sz w:val="22"/>
        </w:rPr>
        <w:t> </w:t>
      </w:r>
      <w:r>
        <w:rPr>
          <w:sz w:val="22"/>
        </w:rPr>
        <w:t>immediately</w:t>
      </w:r>
    </w:p>
    <w:p>
      <w:pPr>
        <w:pStyle w:val="BodyText"/>
      </w:pPr>
    </w:p>
    <w:p>
      <w:pPr>
        <w:pStyle w:val="Heading1"/>
      </w:pPr>
      <w:r>
        <w:rPr>
          <w:spacing w:val="-1"/>
        </w:rPr>
        <w:t>Any</w:t>
      </w:r>
      <w:r>
        <w:rPr>
          <w:spacing w:val="-13"/>
        </w:rPr>
        <w:t> </w:t>
      </w:r>
      <w:r>
        <w:rPr>
          <w:spacing w:val="-1"/>
        </w:rPr>
        <w:t>further</w:t>
      </w:r>
      <w:r>
        <w:rPr>
          <w:spacing w:val="-13"/>
        </w:rPr>
        <w:t> </w:t>
      </w:r>
      <w:r>
        <w:rPr>
          <w:spacing w:val="-1"/>
        </w:rPr>
        <w:t>Safeguarding</w:t>
      </w:r>
      <w:r>
        <w:rPr>
          <w:spacing w:val="-12"/>
        </w:rPr>
        <w:t> </w:t>
      </w:r>
      <w:r>
        <w:rPr/>
        <w:t>Board</w:t>
      </w:r>
      <w:r>
        <w:rPr>
          <w:spacing w:val="-13"/>
        </w:rPr>
        <w:t> </w:t>
      </w:r>
      <w:r>
        <w:rPr/>
        <w:t>responsibilities</w:t>
      </w:r>
      <w:r>
        <w:rPr>
          <w:spacing w:val="-12"/>
        </w:rPr>
        <w:t> </w:t>
      </w:r>
      <w:r>
        <w:rPr/>
        <w:t>relevant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post</w:t>
      </w:r>
      <w:r>
        <w:rPr>
          <w:spacing w:val="-14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set</w:t>
      </w:r>
      <w:r>
        <w:rPr>
          <w:spacing w:val="-12"/>
        </w:rPr>
        <w:t> </w:t>
      </w:r>
      <w:r>
        <w:rPr/>
        <w:t>out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offer</w:t>
      </w:r>
      <w:r>
        <w:rPr>
          <w:spacing w:val="-12"/>
        </w:rPr>
        <w:t> </w:t>
      </w:r>
      <w:r>
        <w:rPr/>
        <w:t>letter</w:t>
      </w:r>
      <w:r>
        <w:rPr>
          <w:spacing w:val="-15"/>
        </w:rPr>
        <w:t> </w:t>
      </w:r>
      <w:r>
        <w:rPr/>
        <w:t>and</w:t>
      </w:r>
      <w:r>
        <w:rPr>
          <w:spacing w:val="-58"/>
        </w:rPr>
        <w:t> </w:t>
      </w:r>
      <w:r>
        <w:rPr/>
        <w:t>Written</w:t>
      </w:r>
      <w:r>
        <w:rPr>
          <w:spacing w:val="-5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Particulars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8" w:right="176"/>
      </w:pPr>
      <w:r>
        <w:rPr>
          <w:spacing w:val="-1"/>
        </w:rPr>
        <w:t>Post</w:t>
      </w:r>
      <w:r>
        <w:rPr>
          <w:spacing w:val="-12"/>
        </w:rPr>
        <w:t> </w:t>
      </w:r>
      <w:r>
        <w:rPr>
          <w:spacing w:val="-1"/>
        </w:rPr>
        <w:t>holders</w:t>
      </w:r>
      <w:r>
        <w:rPr>
          <w:spacing w:val="-13"/>
        </w:rPr>
        <w:t> </w:t>
      </w:r>
      <w:r>
        <w:rPr>
          <w:spacing w:val="-1"/>
        </w:rPr>
        <w:t>will</w:t>
      </w:r>
      <w:r>
        <w:rPr>
          <w:spacing w:val="-14"/>
        </w:rPr>
        <w:t> </w:t>
      </w:r>
      <w:r>
        <w:rPr>
          <w:spacing w:val="-1"/>
        </w:rPr>
        <w:t>be</w:t>
      </w:r>
      <w:r>
        <w:rPr>
          <w:spacing w:val="-12"/>
        </w:rPr>
        <w:t> </w:t>
      </w:r>
      <w:r>
        <w:rPr>
          <w:spacing w:val="-1"/>
        </w:rPr>
        <w:t>accountable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carrying</w:t>
      </w:r>
      <w:r>
        <w:rPr>
          <w:spacing w:val="-12"/>
        </w:rPr>
        <w:t> </w:t>
      </w:r>
      <w:r>
        <w:rPr/>
        <w:t>out</w:t>
      </w:r>
      <w:r>
        <w:rPr>
          <w:spacing w:val="-12"/>
        </w:rPr>
        <w:t> </w:t>
      </w:r>
      <w:r>
        <w:rPr/>
        <w:t>all</w:t>
      </w:r>
      <w:r>
        <w:rPr>
          <w:spacing w:val="-14"/>
        </w:rPr>
        <w:t> </w:t>
      </w:r>
      <w:r>
        <w:rPr/>
        <w:t>duties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responsibilities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due</w:t>
      </w:r>
      <w:r>
        <w:rPr>
          <w:spacing w:val="-12"/>
        </w:rPr>
        <w:t> </w:t>
      </w:r>
      <w:r>
        <w:rPr/>
        <w:t>regard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City</w:t>
      </w:r>
      <w:r>
        <w:rPr>
          <w:spacing w:val="-58"/>
        </w:rPr>
        <w:t> </w:t>
      </w:r>
      <w:r>
        <w:rPr/>
        <w:t>Council's</w:t>
      </w:r>
      <w:r>
        <w:rPr>
          <w:spacing w:val="-5"/>
        </w:rPr>
        <w:t> </w:t>
      </w:r>
      <w:r>
        <w:rPr/>
        <w:t>Workforce</w:t>
      </w:r>
      <w:r>
        <w:rPr>
          <w:spacing w:val="-5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Inclusion</w:t>
      </w:r>
      <w:r>
        <w:rPr>
          <w:spacing w:val="-5"/>
        </w:rPr>
        <w:t> </w:t>
      </w:r>
      <w:r>
        <w:rPr/>
        <w:t>Policy.</w:t>
      </w:r>
    </w:p>
    <w:p>
      <w:pPr>
        <w:spacing w:after="0"/>
        <w:sectPr>
          <w:pgSz w:w="11910" w:h="16840"/>
          <w:pgMar w:header="0" w:footer="1749" w:top="440" w:bottom="1940" w:left="360" w:right="440"/>
        </w:sectPr>
      </w:pPr>
    </w:p>
    <w:p>
      <w:pPr>
        <w:pStyle w:val="BodyText"/>
        <w:spacing w:before="79"/>
        <w:ind w:left="218"/>
      </w:pPr>
      <w:r>
        <w:rPr>
          <w:spacing w:val="-1"/>
        </w:rPr>
        <w:t>Duties</w:t>
      </w:r>
      <w:r>
        <w:rPr>
          <w:spacing w:val="-13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>
          <w:spacing w:val="-1"/>
        </w:rPr>
        <w:t>include</w:t>
      </w:r>
      <w:r>
        <w:rPr>
          <w:spacing w:val="-13"/>
        </w:rPr>
        <w:t> </w:t>
      </w:r>
      <w:r>
        <w:rPr>
          <w:spacing w:val="-1"/>
        </w:rPr>
        <w:t>processing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any</w:t>
      </w:r>
      <w:r>
        <w:rPr>
          <w:spacing w:val="-13"/>
        </w:rPr>
        <w:t> </w:t>
      </w:r>
      <w:r>
        <w:rPr>
          <w:spacing w:val="-1"/>
        </w:rPr>
        <w:t>personal</w:t>
      </w:r>
      <w:r>
        <w:rPr>
          <w:spacing w:val="-13"/>
        </w:rPr>
        <w:t> </w:t>
      </w:r>
      <w:r>
        <w:rPr>
          <w:spacing w:val="-1"/>
        </w:rPr>
        <w:t>data</w:t>
      </w:r>
      <w:r>
        <w:rPr>
          <w:spacing w:val="-13"/>
        </w:rPr>
        <w:t> </w:t>
      </w:r>
      <w:r>
        <w:rPr/>
        <w:t>must</w:t>
      </w:r>
      <w:r>
        <w:rPr>
          <w:spacing w:val="-12"/>
        </w:rPr>
        <w:t> </w:t>
      </w:r>
      <w:r>
        <w:rPr/>
        <w:t>be</w:t>
      </w:r>
      <w:r>
        <w:rPr>
          <w:spacing w:val="-15"/>
        </w:rPr>
        <w:t> </w:t>
      </w:r>
      <w:r>
        <w:rPr/>
        <w:t>undertaken</w:t>
      </w:r>
      <w:r>
        <w:rPr>
          <w:spacing w:val="-15"/>
        </w:rPr>
        <w:t> </w:t>
      </w:r>
      <w:r>
        <w:rPr/>
        <w:t>within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corporate</w:t>
      </w:r>
      <w:r>
        <w:rPr>
          <w:spacing w:val="-12"/>
        </w:rPr>
        <w:t> </w:t>
      </w:r>
      <w:r>
        <w:rPr/>
        <w:t>data</w:t>
      </w:r>
      <w:r>
        <w:rPr>
          <w:spacing w:val="-13"/>
        </w:rPr>
        <w:t> </w:t>
      </w:r>
      <w:r>
        <w:rPr/>
        <w:t>protection</w:t>
      </w:r>
      <w:r>
        <w:rPr>
          <w:spacing w:val="-58"/>
        </w:rPr>
        <w:t> </w:t>
      </w:r>
      <w:r>
        <w:rPr/>
        <w:t>guidelines.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2378" w:val="left" w:leader="none"/>
        </w:tabs>
        <w:spacing w:line="480" w:lineRule="auto" w:before="0"/>
        <w:ind w:left="218" w:right="2251" w:firstLine="0"/>
        <w:jc w:val="left"/>
        <w:rPr>
          <w:sz w:val="22"/>
        </w:rPr>
      </w:pPr>
      <w:r>
        <w:rPr>
          <w:b/>
          <w:sz w:val="22"/>
        </w:rPr>
        <w:t>Responsible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for:</w:t>
        <w:tab/>
      </w:r>
      <w:r>
        <w:rPr>
          <w:spacing w:val="-1"/>
          <w:sz w:val="22"/>
        </w:rPr>
        <w:t>Providing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professional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support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guidance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other</w:t>
      </w:r>
      <w:r>
        <w:rPr>
          <w:spacing w:val="-12"/>
          <w:sz w:val="22"/>
        </w:rPr>
        <w:t> </w:t>
      </w:r>
      <w:r>
        <w:rPr>
          <w:sz w:val="22"/>
        </w:rPr>
        <w:t>Council</w:t>
      </w:r>
      <w:r>
        <w:rPr>
          <w:spacing w:val="-14"/>
          <w:sz w:val="22"/>
        </w:rPr>
        <w:t> </w:t>
      </w:r>
      <w:r>
        <w:rPr>
          <w:sz w:val="22"/>
        </w:rPr>
        <w:t>teams</w:t>
      </w:r>
      <w:r>
        <w:rPr>
          <w:spacing w:val="-59"/>
          <w:sz w:val="22"/>
        </w:rPr>
        <w:t> </w:t>
      </w:r>
      <w:r>
        <w:rPr>
          <w:b/>
          <w:sz w:val="22"/>
        </w:rPr>
        <w:t>Responsible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to:</w:t>
        <w:tab/>
      </w:r>
      <w:r>
        <w:rPr>
          <w:sz w:val="22"/>
        </w:rPr>
        <w:t>Team Leader and/or Head of Legal and Procurement Services</w:t>
      </w:r>
      <w:r>
        <w:rPr>
          <w:spacing w:val="1"/>
          <w:sz w:val="22"/>
        </w:rPr>
        <w:t> </w:t>
      </w:r>
      <w:r>
        <w:rPr>
          <w:b/>
          <w:sz w:val="22"/>
        </w:rPr>
        <w:t>Date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Reviewed:</w:t>
        <w:tab/>
      </w:r>
      <w:r>
        <w:rPr>
          <w:sz w:val="22"/>
        </w:rPr>
        <w:t>June</w:t>
      </w:r>
      <w:r>
        <w:rPr>
          <w:spacing w:val="-4"/>
          <w:sz w:val="22"/>
        </w:rPr>
        <w:t> </w:t>
      </w:r>
      <w:r>
        <w:rPr>
          <w:sz w:val="22"/>
        </w:rPr>
        <w:t>2022</w:t>
      </w:r>
    </w:p>
    <w:p>
      <w:pPr>
        <w:spacing w:line="252" w:lineRule="exact" w:before="0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Updated:</w:t>
      </w:r>
    </w:p>
    <w:sectPr>
      <w:pgSz w:w="11910" w:h="16840"/>
      <w:pgMar w:header="0" w:footer="1749" w:top="440" w:bottom="1940" w:left="3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2336">
          <wp:simplePos x="0" y="0"/>
          <wp:positionH relativeFrom="page">
            <wp:posOffset>444989</wp:posOffset>
          </wp:positionH>
          <wp:positionV relativeFrom="page">
            <wp:posOffset>9636862</wp:posOffset>
          </wp:positionV>
          <wp:extent cx="976781" cy="59333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6781" cy="593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3.52pt;margin-top:744.455994pt;width:541.1pt;height:.5pt;mso-position-horizontal-relative:page;mso-position-vertical-relative:page;z-index:-15813632" id="docshape1" coordorigin="470,14889" coordsize="10822,10" path="m11292,14889l9050,14889,9040,14889,470,14889,470,14899,9040,14899,9050,14899,11292,14899,11292,14889xe" filled="true" fillcolor="#000000" stroked="false">
          <v:path arrowok="t"/>
          <v:fill type="solid"/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75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3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38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8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3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38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1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cvdti080</dc:creator>
  <dc:title>Job Descriptions and Person Specifications - Template</dc:title>
  <dcterms:created xsi:type="dcterms:W3CDTF">2022-08-04T11:42:38Z</dcterms:created>
  <dcterms:modified xsi:type="dcterms:W3CDTF">2022-08-04T11:42:38Z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2022-08-04T00:00:00Z</vt:filetime>
  </property>
</Properties>
</file>