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6616F87B"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3E3842" w:rsidRPr="00AC4E36">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5D39EB4D"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Declaration</w:t>
            </w:r>
            <w:r>
              <w:rPr>
                <w:rStyle w:val="eop"/>
                <w:rFonts w:ascii="Arial" w:hAnsi="Arial" w:cs="Arial"/>
                <w:szCs w:val="22"/>
              </w:rPr>
              <w:t> </w:t>
            </w:r>
          </w:p>
          <w:p w14:paraId="1204CBF5"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Pr>
                <w:rStyle w:val="eop"/>
                <w:rFonts w:ascii="Arial" w:hAnsi="Arial" w:cs="Arial"/>
                <w:szCs w:val="22"/>
              </w:rPr>
              <w:t> </w:t>
            </w:r>
          </w:p>
          <w:p w14:paraId="5D112775"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762388D8"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Pr>
                <w:rStyle w:val="normaltextrun"/>
                <w:rFonts w:ascii="Arial" w:hAnsi="Arial" w:cs="Arial"/>
                <w:sz w:val="22"/>
                <w:szCs w:val="22"/>
              </w:rPr>
              <w:t>bindovers</w:t>
            </w:r>
            <w:proofErr w:type="spellEnd"/>
            <w:r>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Pr>
                <w:rStyle w:val="eop"/>
                <w:rFonts w:ascii="Arial" w:hAnsi="Arial" w:cs="Arial"/>
                <w:szCs w:val="22"/>
              </w:rPr>
              <w:t> </w:t>
            </w:r>
          </w:p>
          <w:p w14:paraId="4C45C266"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2B3FADAE"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Pr>
                <w:rStyle w:val="eop"/>
                <w:rFonts w:ascii="Arial" w:hAnsi="Arial" w:cs="Arial"/>
                <w:szCs w:val="22"/>
              </w:rPr>
              <w:t> </w:t>
            </w:r>
          </w:p>
          <w:p w14:paraId="44F6B1E5"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4713752F"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Pr>
                <w:rStyle w:val="eop"/>
                <w:rFonts w:ascii="Arial" w:hAnsi="Arial" w:cs="Arial"/>
                <w:szCs w:val="22"/>
              </w:rPr>
              <w:t> </w:t>
            </w:r>
          </w:p>
          <w:p w14:paraId="5083617E"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5B3FFB4F"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Pr>
                  <w:rStyle w:val="normaltextrun"/>
                  <w:rFonts w:ascii="Arial" w:hAnsi="Arial" w:cs="Arial"/>
                  <w:color w:val="0000FF"/>
                  <w:sz w:val="22"/>
                  <w:szCs w:val="22"/>
                  <w:u w:val="single"/>
                </w:rPr>
                <w:t>here</w:t>
              </w:r>
            </w:hyperlink>
            <w:r>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Pr>
                  <w:rStyle w:val="normaltextrun"/>
                  <w:rFonts w:ascii="Arial" w:hAnsi="Arial" w:cs="Arial"/>
                  <w:color w:val="0000FF"/>
                  <w:sz w:val="22"/>
                  <w:szCs w:val="22"/>
                  <w:u w:val="single"/>
                </w:rPr>
                <w:t>hr@covmat.org</w:t>
              </w:r>
            </w:hyperlink>
            <w:r>
              <w:rPr>
                <w:rStyle w:val="eop"/>
                <w:rFonts w:ascii="Arial" w:hAnsi="Arial" w:cs="Arial"/>
                <w:szCs w:val="22"/>
              </w:rPr>
              <w:t> </w:t>
            </w:r>
          </w:p>
          <w:p w14:paraId="4098EC0D" w14:textId="77777777" w:rsidR="002C03E0" w:rsidRDefault="002C03E0" w:rsidP="002C03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45A48D35" w14:textId="77777777" w:rsidR="002C03E0" w:rsidRPr="005D440A" w:rsidRDefault="002C03E0" w:rsidP="002C03E0">
            <w:pPr>
              <w:pStyle w:val="paragraph"/>
              <w:spacing w:before="0" w:beforeAutospacing="0" w:after="0" w:afterAutospacing="0"/>
              <w:textAlignment w:val="baseline"/>
              <w:rPr>
                <w:rFonts w:ascii="Segoe UI" w:hAnsi="Segoe UI" w:cs="Segoe UI"/>
                <w:sz w:val="22"/>
                <w:szCs w:val="22"/>
              </w:rPr>
            </w:pPr>
            <w:r w:rsidRPr="005D440A">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5D440A">
              <w:rPr>
                <w:rStyle w:val="eop"/>
                <w:rFonts w:ascii="Arial" w:hAnsi="Arial" w:cs="Arial"/>
                <w:sz w:val="22"/>
                <w:szCs w:val="22"/>
              </w:rPr>
              <w:t> </w:t>
            </w:r>
          </w:p>
          <w:p w14:paraId="54CA05F7" w14:textId="77777777" w:rsidR="002C03E0" w:rsidRPr="005D440A" w:rsidRDefault="002C03E0" w:rsidP="002C03E0">
            <w:pPr>
              <w:pStyle w:val="paragraph"/>
              <w:spacing w:before="0" w:beforeAutospacing="0" w:after="0" w:afterAutospacing="0"/>
              <w:textAlignment w:val="baseline"/>
              <w:rPr>
                <w:rFonts w:ascii="Segoe UI" w:hAnsi="Segoe UI" w:cs="Segoe UI"/>
                <w:sz w:val="22"/>
                <w:szCs w:val="22"/>
              </w:rPr>
            </w:pPr>
            <w:r w:rsidRPr="005D440A">
              <w:rPr>
                <w:rStyle w:val="eop"/>
                <w:rFonts w:cs="Segoe UI"/>
                <w:sz w:val="22"/>
                <w:szCs w:val="22"/>
              </w:rPr>
              <w:t> </w:t>
            </w:r>
          </w:p>
          <w:p w14:paraId="06FB4A15" w14:textId="77777777" w:rsidR="00463A63" w:rsidRPr="005D440A" w:rsidRDefault="00463A63" w:rsidP="00463A63">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5D440A">
              <w:rPr>
                <w:rStyle w:val="normaltextrun"/>
                <w:rFonts w:ascii="Arial" w:hAnsi="Arial" w:cs="Arial"/>
                <w:color w:val="000000"/>
                <w:sz w:val="22"/>
                <w:szCs w:val="22"/>
                <w:shd w:val="clear" w:color="auto" w:fill="FFFFFF"/>
              </w:rPr>
              <w:t xml:space="preserve">In accordance with paragraph 221 Keeping Children Safe in Education, schools should carry out online searches to identify any incidents or issues that have happened and are publicly available online. Checks will not be carried out by the appointing officer. Only relevant information relating to </w:t>
            </w:r>
            <w:r w:rsidRPr="005D440A">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5D440A">
              <w:rPr>
                <w:rStyle w:val="eop"/>
                <w:rFonts w:ascii="Arial" w:hAnsi="Arial" w:cs="Arial"/>
                <w:color w:val="000000"/>
                <w:sz w:val="22"/>
                <w:szCs w:val="22"/>
                <w:shd w:val="clear" w:color="auto" w:fill="FFFFFF"/>
              </w:rPr>
              <w:t> </w:t>
            </w:r>
          </w:p>
          <w:p w14:paraId="6553BB28" w14:textId="0E9BB855" w:rsidR="002C03E0" w:rsidRPr="005D440A" w:rsidRDefault="002C03E0" w:rsidP="002C03E0">
            <w:pPr>
              <w:pStyle w:val="paragraph"/>
              <w:spacing w:before="0" w:beforeAutospacing="0" w:after="0" w:afterAutospacing="0"/>
              <w:textAlignment w:val="baseline"/>
              <w:rPr>
                <w:rFonts w:ascii="Segoe UI" w:hAnsi="Segoe UI" w:cs="Segoe UI"/>
                <w:sz w:val="22"/>
                <w:szCs w:val="22"/>
              </w:rPr>
            </w:pPr>
            <w:r w:rsidRPr="005D440A">
              <w:rPr>
                <w:rStyle w:val="eop"/>
                <w:rFonts w:cs="Segoe UI"/>
                <w:sz w:val="22"/>
                <w:szCs w:val="22"/>
              </w:rPr>
              <w:t> </w:t>
            </w:r>
          </w:p>
          <w:p w14:paraId="238DE524" w14:textId="2B75918C" w:rsidR="002C03E0" w:rsidRPr="005D440A" w:rsidRDefault="002C03E0" w:rsidP="002C03E0">
            <w:pPr>
              <w:pStyle w:val="paragraph"/>
              <w:spacing w:before="0" w:beforeAutospacing="0" w:after="0" w:afterAutospacing="0"/>
              <w:textAlignment w:val="baseline"/>
              <w:rPr>
                <w:rFonts w:ascii="Segoe UI" w:hAnsi="Segoe UI" w:cs="Segoe UI"/>
                <w:sz w:val="22"/>
                <w:szCs w:val="22"/>
              </w:rPr>
            </w:pPr>
            <w:r w:rsidRPr="005D440A">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5D440A">
              <w:rPr>
                <w:rStyle w:val="eop"/>
                <w:rFonts w:ascii="Arial" w:hAnsi="Arial" w:cs="Arial"/>
                <w:sz w:val="22"/>
                <w:szCs w:val="22"/>
              </w:rPr>
              <w:t>  </w:t>
            </w:r>
          </w:p>
          <w:p w14:paraId="5A9E83D3" w14:textId="11CC3BA3" w:rsidR="005B2B57" w:rsidRPr="00DA6CDB"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405BBAFD" w:rsidR="00DF566F" w:rsidRPr="004D0FC7" w:rsidRDefault="00DF566F" w:rsidP="00571793">
      <w:pPr>
        <w:rPr>
          <w:rFonts w:ascii="Arial" w:hAnsi="Arial" w:cs="Arial"/>
          <w:sz w:val="4"/>
          <w:szCs w:val="4"/>
        </w:rPr>
      </w:pP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28758226"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1321FA54"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3E3842" w:rsidRPr="00AC4E36">
                <w:rPr>
                  <w:rStyle w:val="Hyperlink"/>
                  <w:rFonts w:ascii="Arial" w:hAnsi="Arial" w:cs="Arial"/>
                  <w:szCs w:val="22"/>
                </w:rPr>
                <w:t>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C9" w14:textId="77777777" w:rsidR="00B748D2" w:rsidRDefault="00B748D2">
      <w:r>
        <w:separator/>
      </w:r>
    </w:p>
  </w:endnote>
  <w:endnote w:type="continuationSeparator" w:id="0">
    <w:p w14:paraId="6AA61FA0" w14:textId="77777777" w:rsidR="00B748D2" w:rsidRDefault="00B748D2">
      <w:r>
        <w:continuationSeparator/>
      </w:r>
    </w:p>
  </w:endnote>
  <w:endnote w:type="continuationNotice" w:id="1">
    <w:p w14:paraId="75EFFCF4" w14:textId="77777777" w:rsidR="00B748D2" w:rsidRDefault="00B74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6B0F" w14:textId="77777777" w:rsidR="00B748D2" w:rsidRDefault="00B748D2">
      <w:r>
        <w:separator/>
      </w:r>
    </w:p>
  </w:footnote>
  <w:footnote w:type="continuationSeparator" w:id="0">
    <w:p w14:paraId="1A266939" w14:textId="77777777" w:rsidR="00B748D2" w:rsidRDefault="00B748D2">
      <w:r>
        <w:continuationSeparator/>
      </w:r>
    </w:p>
  </w:footnote>
  <w:footnote w:type="continuationNotice" w:id="1">
    <w:p w14:paraId="54BDE776" w14:textId="77777777" w:rsidR="00B748D2" w:rsidRDefault="00B74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86302">
    <w:abstractNumId w:val="2"/>
  </w:num>
  <w:num w:numId="2" w16cid:durableId="1801604933">
    <w:abstractNumId w:val="1"/>
  </w:num>
  <w:num w:numId="3" w16cid:durableId="113726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09A9"/>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03E0"/>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3842"/>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3A63"/>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440A"/>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8D2"/>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263FA"/>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2C03E0"/>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2C03E0"/>
  </w:style>
  <w:style w:type="character" w:customStyle="1" w:styleId="eop">
    <w:name w:val="eop"/>
    <w:basedOn w:val="DefaultParagraphFont"/>
    <w:rsid w:val="002C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69447">
      <w:bodyDiv w:val="1"/>
      <w:marLeft w:val="0"/>
      <w:marRight w:val="0"/>
      <w:marTop w:val="0"/>
      <w:marBottom w:val="0"/>
      <w:divBdr>
        <w:top w:val="none" w:sz="0" w:space="0" w:color="auto"/>
        <w:left w:val="none" w:sz="0" w:space="0" w:color="auto"/>
        <w:bottom w:val="none" w:sz="0" w:space="0" w:color="auto"/>
        <w:right w:val="none" w:sz="0" w:space="0" w:color="auto"/>
      </w:divBdr>
      <w:divsChild>
        <w:div w:id="1734505158">
          <w:marLeft w:val="0"/>
          <w:marRight w:val="0"/>
          <w:marTop w:val="0"/>
          <w:marBottom w:val="0"/>
          <w:divBdr>
            <w:top w:val="none" w:sz="0" w:space="0" w:color="auto"/>
            <w:left w:val="none" w:sz="0" w:space="0" w:color="auto"/>
            <w:bottom w:val="none" w:sz="0" w:space="0" w:color="auto"/>
            <w:right w:val="none" w:sz="0" w:space="0" w:color="auto"/>
          </w:divBdr>
        </w:div>
        <w:div w:id="1248417958">
          <w:marLeft w:val="0"/>
          <w:marRight w:val="0"/>
          <w:marTop w:val="0"/>
          <w:marBottom w:val="0"/>
          <w:divBdr>
            <w:top w:val="none" w:sz="0" w:space="0" w:color="auto"/>
            <w:left w:val="none" w:sz="0" w:space="0" w:color="auto"/>
            <w:bottom w:val="none" w:sz="0" w:space="0" w:color="auto"/>
            <w:right w:val="none" w:sz="0" w:space="0" w:color="auto"/>
          </w:divBdr>
        </w:div>
        <w:div w:id="170025918">
          <w:marLeft w:val="0"/>
          <w:marRight w:val="0"/>
          <w:marTop w:val="0"/>
          <w:marBottom w:val="0"/>
          <w:divBdr>
            <w:top w:val="none" w:sz="0" w:space="0" w:color="auto"/>
            <w:left w:val="none" w:sz="0" w:space="0" w:color="auto"/>
            <w:bottom w:val="none" w:sz="0" w:space="0" w:color="auto"/>
            <w:right w:val="none" w:sz="0" w:space="0" w:color="auto"/>
          </w:divBdr>
        </w:div>
        <w:div w:id="66146742">
          <w:marLeft w:val="0"/>
          <w:marRight w:val="0"/>
          <w:marTop w:val="0"/>
          <w:marBottom w:val="0"/>
          <w:divBdr>
            <w:top w:val="none" w:sz="0" w:space="0" w:color="auto"/>
            <w:left w:val="none" w:sz="0" w:space="0" w:color="auto"/>
            <w:bottom w:val="none" w:sz="0" w:space="0" w:color="auto"/>
            <w:right w:val="none" w:sz="0" w:space="0" w:color="auto"/>
          </w:divBdr>
        </w:div>
        <w:div w:id="1350259244">
          <w:marLeft w:val="0"/>
          <w:marRight w:val="0"/>
          <w:marTop w:val="0"/>
          <w:marBottom w:val="0"/>
          <w:divBdr>
            <w:top w:val="none" w:sz="0" w:space="0" w:color="auto"/>
            <w:left w:val="none" w:sz="0" w:space="0" w:color="auto"/>
            <w:bottom w:val="none" w:sz="0" w:space="0" w:color="auto"/>
            <w:right w:val="none" w:sz="0" w:space="0" w:color="auto"/>
          </w:divBdr>
        </w:div>
        <w:div w:id="2039427420">
          <w:marLeft w:val="0"/>
          <w:marRight w:val="0"/>
          <w:marTop w:val="0"/>
          <w:marBottom w:val="0"/>
          <w:divBdr>
            <w:top w:val="none" w:sz="0" w:space="0" w:color="auto"/>
            <w:left w:val="none" w:sz="0" w:space="0" w:color="auto"/>
            <w:bottom w:val="none" w:sz="0" w:space="0" w:color="auto"/>
            <w:right w:val="none" w:sz="0" w:space="0" w:color="auto"/>
          </w:divBdr>
        </w:div>
        <w:div w:id="709650667">
          <w:marLeft w:val="0"/>
          <w:marRight w:val="0"/>
          <w:marTop w:val="0"/>
          <w:marBottom w:val="0"/>
          <w:divBdr>
            <w:top w:val="none" w:sz="0" w:space="0" w:color="auto"/>
            <w:left w:val="none" w:sz="0" w:space="0" w:color="auto"/>
            <w:bottom w:val="none" w:sz="0" w:space="0" w:color="auto"/>
            <w:right w:val="none" w:sz="0" w:space="0" w:color="auto"/>
          </w:divBdr>
        </w:div>
        <w:div w:id="736123048">
          <w:marLeft w:val="0"/>
          <w:marRight w:val="0"/>
          <w:marTop w:val="0"/>
          <w:marBottom w:val="0"/>
          <w:divBdr>
            <w:top w:val="none" w:sz="0" w:space="0" w:color="auto"/>
            <w:left w:val="none" w:sz="0" w:space="0" w:color="auto"/>
            <w:bottom w:val="none" w:sz="0" w:space="0" w:color="auto"/>
            <w:right w:val="none" w:sz="0" w:space="0" w:color="auto"/>
          </w:divBdr>
        </w:div>
        <w:div w:id="1088308813">
          <w:marLeft w:val="0"/>
          <w:marRight w:val="0"/>
          <w:marTop w:val="0"/>
          <w:marBottom w:val="0"/>
          <w:divBdr>
            <w:top w:val="none" w:sz="0" w:space="0" w:color="auto"/>
            <w:left w:val="none" w:sz="0" w:space="0" w:color="auto"/>
            <w:bottom w:val="none" w:sz="0" w:space="0" w:color="auto"/>
            <w:right w:val="none" w:sz="0" w:space="0" w:color="auto"/>
          </w:divBdr>
        </w:div>
        <w:div w:id="609433868">
          <w:marLeft w:val="0"/>
          <w:marRight w:val="0"/>
          <w:marTop w:val="0"/>
          <w:marBottom w:val="0"/>
          <w:divBdr>
            <w:top w:val="none" w:sz="0" w:space="0" w:color="auto"/>
            <w:left w:val="none" w:sz="0" w:space="0" w:color="auto"/>
            <w:bottom w:val="none" w:sz="0" w:space="0" w:color="auto"/>
            <w:right w:val="none" w:sz="0" w:space="0" w:color="auto"/>
          </w:divBdr>
        </w:div>
        <w:div w:id="648364878">
          <w:marLeft w:val="0"/>
          <w:marRight w:val="0"/>
          <w:marTop w:val="0"/>
          <w:marBottom w:val="0"/>
          <w:divBdr>
            <w:top w:val="none" w:sz="0" w:space="0" w:color="auto"/>
            <w:left w:val="none" w:sz="0" w:space="0" w:color="auto"/>
            <w:bottom w:val="none" w:sz="0" w:space="0" w:color="auto"/>
            <w:right w:val="none" w:sz="0" w:space="0" w:color="auto"/>
          </w:divBdr>
        </w:div>
        <w:div w:id="609971603">
          <w:marLeft w:val="0"/>
          <w:marRight w:val="0"/>
          <w:marTop w:val="0"/>
          <w:marBottom w:val="0"/>
          <w:divBdr>
            <w:top w:val="none" w:sz="0" w:space="0" w:color="auto"/>
            <w:left w:val="none" w:sz="0" w:space="0" w:color="auto"/>
            <w:bottom w:val="none" w:sz="0" w:space="0" w:color="auto"/>
            <w:right w:val="none" w:sz="0" w:space="0" w:color="auto"/>
          </w:divBdr>
        </w:div>
        <w:div w:id="1142579117">
          <w:marLeft w:val="0"/>
          <w:marRight w:val="0"/>
          <w:marTop w:val="0"/>
          <w:marBottom w:val="0"/>
          <w:divBdr>
            <w:top w:val="none" w:sz="0" w:space="0" w:color="auto"/>
            <w:left w:val="none" w:sz="0" w:space="0" w:color="auto"/>
            <w:bottom w:val="none" w:sz="0" w:space="0" w:color="auto"/>
            <w:right w:val="none" w:sz="0" w:space="0" w:color="auto"/>
          </w:divBdr>
        </w:div>
        <w:div w:id="64961244">
          <w:marLeft w:val="0"/>
          <w:marRight w:val="0"/>
          <w:marTop w:val="0"/>
          <w:marBottom w:val="0"/>
          <w:divBdr>
            <w:top w:val="none" w:sz="0" w:space="0" w:color="auto"/>
            <w:left w:val="none" w:sz="0" w:space="0" w:color="auto"/>
            <w:bottom w:val="none" w:sz="0" w:space="0" w:color="auto"/>
            <w:right w:val="none" w:sz="0" w:space="0" w:color="auto"/>
          </w:divBdr>
        </w:div>
        <w:div w:id="596402540">
          <w:marLeft w:val="0"/>
          <w:marRight w:val="0"/>
          <w:marTop w:val="0"/>
          <w:marBottom w:val="0"/>
          <w:divBdr>
            <w:top w:val="none" w:sz="0" w:space="0" w:color="auto"/>
            <w:left w:val="none" w:sz="0" w:space="0" w:color="auto"/>
            <w:bottom w:val="none" w:sz="0" w:space="0" w:color="auto"/>
            <w:right w:val="none" w:sz="0" w:space="0" w:color="auto"/>
          </w:divBdr>
        </w:div>
        <w:div w:id="156505601">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AD5C2E3E-3AAA-4D65-AFBE-B9F6E9EEC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Laura Kilsby - Mat Central Team</cp:lastModifiedBy>
  <cp:revision>10</cp:revision>
  <cp:lastPrinted>2019-05-21T19:54:00Z</cp:lastPrinted>
  <dcterms:created xsi:type="dcterms:W3CDTF">2021-09-24T17:48:00Z</dcterms:created>
  <dcterms:modified xsi:type="dcterms:W3CDTF">2022-10-31T21:51:00Z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